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04A2B" w14:textId="77777777" w:rsidR="007B26E7" w:rsidRPr="007B26E7" w:rsidRDefault="007B26E7" w:rsidP="007B26E7">
      <w:pPr>
        <w:rPr>
          <w:b/>
          <w:bCs/>
        </w:rPr>
      </w:pPr>
      <w:r w:rsidRPr="007B26E7">
        <w:rPr>
          <w:b/>
          <w:bCs/>
        </w:rPr>
        <w:t>WIELKA PREHYBA</w:t>
      </w:r>
    </w:p>
    <w:p w14:paraId="3F030FB8" w14:textId="16B25A38" w:rsidR="00295528" w:rsidRDefault="00295528" w:rsidP="007B26E7">
      <w:r>
        <w:t>PZLA Mistrzostwa Polski w Biegu Górskim Short Trail</w:t>
      </w:r>
    </w:p>
    <w:p w14:paraId="533BD01D" w14:textId="24E1BC55" w:rsidR="00E82C35" w:rsidRPr="00E82C35" w:rsidRDefault="00E82C35" w:rsidP="007B26E7">
      <w:pPr>
        <w:rPr>
          <w:color w:val="FF0000"/>
        </w:rPr>
      </w:pPr>
      <w:r w:rsidRPr="00E82C35">
        <w:rPr>
          <w:color w:val="FF0000"/>
        </w:rPr>
        <w:t>Eliminacje do Mistrzostw Europy (może być, nie musi)</w:t>
      </w:r>
    </w:p>
    <w:p w14:paraId="071A44EB" w14:textId="24432584" w:rsidR="007B26E7" w:rsidRDefault="007B26E7" w:rsidP="007B26E7">
      <w:r>
        <w:t>Dystans: 43,7 km</w:t>
      </w:r>
    </w:p>
    <w:p w14:paraId="15D29110" w14:textId="3AB7570B" w:rsidR="007B26E7" w:rsidRDefault="007B26E7" w:rsidP="007B26E7">
      <w:r>
        <w:t>Przewyższenie: +2060 m/-2060 m</w:t>
      </w:r>
    </w:p>
    <w:p w14:paraId="4A13D44D" w14:textId="5D41A72D" w:rsidR="007B26E7" w:rsidRDefault="007B26E7" w:rsidP="007B26E7">
      <w:r>
        <w:t>Start: 9:00 (sobota)</w:t>
      </w:r>
    </w:p>
    <w:p w14:paraId="75C45E5E" w14:textId="2BA7BE70" w:rsidR="007B26E7" w:rsidRDefault="007B26E7" w:rsidP="007B26E7">
      <w:r>
        <w:t>Miejsce startu i mety: Most Flisaków, Szczawnica</w:t>
      </w:r>
    </w:p>
    <w:p w14:paraId="09653888" w14:textId="20F68061" w:rsidR="007B26E7" w:rsidRDefault="007B26E7" w:rsidP="007B26E7">
      <w:r>
        <w:t>Limit czasu: 9 godzin</w:t>
      </w:r>
    </w:p>
    <w:p w14:paraId="0B3680F7" w14:textId="4869E156" w:rsidR="007B26E7" w:rsidRDefault="007B26E7" w:rsidP="007B26E7">
      <w:r>
        <w:t>Najwyższy punkt: Radziejowa, 1268 m n.p.m.</w:t>
      </w:r>
    </w:p>
    <w:p w14:paraId="44FE491D" w14:textId="0BB5FC4F" w:rsidR="007B26E7" w:rsidRDefault="007B26E7" w:rsidP="007B26E7"/>
    <w:p w14:paraId="26764AE2" w14:textId="77777777" w:rsidR="00B72565" w:rsidRDefault="00B72565" w:rsidP="00B72565">
      <w:r w:rsidRPr="00B72565">
        <w:rPr>
          <w:b/>
          <w:bCs/>
        </w:rPr>
        <w:t>Punkty żywieniowe:</w:t>
      </w:r>
    </w:p>
    <w:p w14:paraId="5B20D28D" w14:textId="741E1889" w:rsidR="00B72565" w:rsidRDefault="00B72565" w:rsidP="00B72565">
      <w:r w:rsidRPr="00B72565">
        <w:t>Schronisko na Przehybie – 14,</w:t>
      </w:r>
      <w:r>
        <w:t>5 k</w:t>
      </w:r>
      <w:r w:rsidRPr="00B72565">
        <w:t>m</w:t>
      </w:r>
    </w:p>
    <w:p w14:paraId="40D12935" w14:textId="39E01AEE" w:rsidR="00B72565" w:rsidRDefault="00B72565" w:rsidP="00B72565">
      <w:r w:rsidRPr="00B72565">
        <w:t>Bacówka na Obidzy – 24,</w:t>
      </w:r>
      <w:r>
        <w:t>2</w:t>
      </w:r>
      <w:r w:rsidRPr="00B72565">
        <w:t xml:space="preserve"> km</w:t>
      </w:r>
    </w:p>
    <w:p w14:paraId="5F9D2502" w14:textId="7AB5CB49" w:rsidR="00B72565" w:rsidRPr="00B72565" w:rsidRDefault="00B72565" w:rsidP="00B72565">
      <w:r w:rsidRPr="00B72565">
        <w:t>Schronisko pod Durbaszką – 35,</w:t>
      </w:r>
      <w:r>
        <w:t>5</w:t>
      </w:r>
      <w:r w:rsidRPr="00B72565">
        <w:t xml:space="preserve"> km</w:t>
      </w:r>
    </w:p>
    <w:p w14:paraId="1893158F" w14:textId="77777777" w:rsidR="00B72565" w:rsidRDefault="00B72565" w:rsidP="007B26E7"/>
    <w:p w14:paraId="6A47BF04" w14:textId="77777777" w:rsidR="007B26E7" w:rsidRPr="007B26E7" w:rsidRDefault="007B26E7" w:rsidP="007B26E7">
      <w:pPr>
        <w:rPr>
          <w:b/>
          <w:bCs/>
        </w:rPr>
      </w:pPr>
      <w:r w:rsidRPr="007B26E7">
        <w:rPr>
          <w:b/>
          <w:bCs/>
        </w:rPr>
        <w:t>Wyposażenie obowiązkowe:</w:t>
      </w:r>
    </w:p>
    <w:p w14:paraId="54B4A489" w14:textId="77777777" w:rsidR="007B26E7" w:rsidRPr="007B26E7" w:rsidRDefault="007B26E7" w:rsidP="007B26E7">
      <w:pPr>
        <w:pStyle w:val="Akapitzlist"/>
        <w:numPr>
          <w:ilvl w:val="0"/>
          <w:numId w:val="1"/>
        </w:numPr>
      </w:pPr>
      <w:r w:rsidRPr="007B26E7">
        <w:t>numer startowy (umieszczony na wierzchu w taki sposób by zawsze był widoczny i możliwy do odczytania) oraz chip</w:t>
      </w:r>
    </w:p>
    <w:p w14:paraId="4E32B77E" w14:textId="45FEA2B4" w:rsidR="007B26E7" w:rsidRPr="007B26E7" w:rsidRDefault="007B26E7" w:rsidP="007B26E7">
      <w:pPr>
        <w:pStyle w:val="Akapitzlist"/>
        <w:numPr>
          <w:ilvl w:val="0"/>
          <w:numId w:val="1"/>
        </w:numPr>
      </w:pPr>
      <w:r w:rsidRPr="007B26E7">
        <w:t>telefon komórkowy z baterią działającą co najmniej przez kilkanaście godzin (zalecany włączony roaming)</w:t>
      </w:r>
    </w:p>
    <w:p w14:paraId="4586E210" w14:textId="77777777" w:rsidR="007B26E7" w:rsidRPr="007B26E7" w:rsidRDefault="007B26E7" w:rsidP="007B26E7">
      <w:pPr>
        <w:pStyle w:val="Akapitzlist"/>
        <w:numPr>
          <w:ilvl w:val="0"/>
          <w:numId w:val="1"/>
        </w:numPr>
      </w:pPr>
      <w:r w:rsidRPr="007B26E7">
        <w:t>koc ratunkowy/folia NRC</w:t>
      </w:r>
    </w:p>
    <w:p w14:paraId="14A2048E" w14:textId="7A405DFA" w:rsidR="00CA3BEA" w:rsidRPr="007B26E7" w:rsidRDefault="007B26E7" w:rsidP="007B26E7">
      <w:pPr>
        <w:pStyle w:val="Akapitzlist"/>
        <w:numPr>
          <w:ilvl w:val="0"/>
          <w:numId w:val="1"/>
        </w:numPr>
      </w:pPr>
      <w:r w:rsidRPr="007B26E7">
        <w:t>pojemnik na wodę do wykorzystania na trasie i punktach żywieniowych (kubeczek lub bukłak lub bidon lub flask) o łącznej pojemności co najmniej 0,5 litra</w:t>
      </w:r>
    </w:p>
    <w:p w14:paraId="66773D67" w14:textId="077B9002" w:rsidR="007B26E7" w:rsidRDefault="007B26E7" w:rsidP="007B26E7"/>
    <w:p w14:paraId="5EC90651" w14:textId="77777777" w:rsidR="007B26E7" w:rsidRDefault="007B26E7" w:rsidP="007B26E7">
      <w:r w:rsidRPr="007B26E7">
        <w:rPr>
          <w:b/>
          <w:bCs/>
        </w:rPr>
        <w:t>MĘŻCZYŹNI</w:t>
      </w:r>
      <w:r w:rsidRPr="007B26E7">
        <w:br/>
        <w:t>Marcin Świerc, 3:15:19 (2016)</w:t>
      </w:r>
    </w:p>
    <w:p w14:paraId="3BC02A1C" w14:textId="77777777" w:rsidR="007B26E7" w:rsidRDefault="007B26E7" w:rsidP="007B26E7">
      <w:r w:rsidRPr="007B26E7">
        <w:t>Bartłomiej Przedwojewski, 3:16:57 (2019)</w:t>
      </w:r>
    </w:p>
    <w:p w14:paraId="28717AE4" w14:textId="77777777" w:rsidR="007B26E7" w:rsidRDefault="007B26E7" w:rsidP="007B26E7">
      <w:r w:rsidRPr="007B26E7">
        <w:t>Bartosz Gorczyca, 3:21:57 (2016)</w:t>
      </w:r>
    </w:p>
    <w:p w14:paraId="276BA962" w14:textId="77777777" w:rsidR="007B26E7" w:rsidRDefault="007B26E7" w:rsidP="007B26E7">
      <w:r w:rsidRPr="007B26E7">
        <w:t>Marcin Rzeszótko, 3:26:10 (2022)</w:t>
      </w:r>
    </w:p>
    <w:p w14:paraId="318C8DD1" w14:textId="66DAA712" w:rsidR="007B26E7" w:rsidRDefault="007B26E7" w:rsidP="007B26E7">
      <w:r w:rsidRPr="007B26E7">
        <w:t>Krzysztof Bodurka, 3:26:31</w:t>
      </w:r>
      <w:r>
        <w:t xml:space="preserve"> </w:t>
      </w:r>
      <w:r w:rsidRPr="007B26E7">
        <w:t>(2019)</w:t>
      </w:r>
    </w:p>
    <w:p w14:paraId="77680D3F" w14:textId="113285D3" w:rsidR="007B26E7" w:rsidRDefault="007B26E7" w:rsidP="007B26E7">
      <w:r w:rsidRPr="007B26E7">
        <w:t>Marcin Świerc, 3:26:46 (2018)</w:t>
      </w:r>
    </w:p>
    <w:p w14:paraId="5A44A0A7" w14:textId="7F5B2459" w:rsidR="007B26E7" w:rsidRDefault="007B26E7" w:rsidP="007B26E7">
      <w:r>
        <w:t>Andrzej Witak</w:t>
      </w:r>
      <w:r w:rsidRPr="007B26E7">
        <w:t>, 03:29:30</w:t>
      </w:r>
      <w:r>
        <w:t xml:space="preserve"> (2023)</w:t>
      </w:r>
    </w:p>
    <w:p w14:paraId="04FEFD56" w14:textId="668E69DC" w:rsidR="007B26E7" w:rsidRDefault="007B26E7" w:rsidP="007B26E7">
      <w:r w:rsidRPr="007B26E7">
        <w:t>Marcin Świerc, 3:30:08</w:t>
      </w:r>
      <w:r>
        <w:t xml:space="preserve"> </w:t>
      </w:r>
      <w:r w:rsidRPr="007B26E7">
        <w:t>(2015)</w:t>
      </w:r>
    </w:p>
    <w:p w14:paraId="007FFCC2" w14:textId="5B8FA60E" w:rsidR="007B26E7" w:rsidRDefault="007B26E7" w:rsidP="007B26E7">
      <w:r>
        <w:lastRenderedPageBreak/>
        <w:t>Rafał Matuszczak</w:t>
      </w:r>
      <w:r w:rsidRPr="007B26E7">
        <w:t>, 03:30:22.250 (2023)</w:t>
      </w:r>
    </w:p>
    <w:p w14:paraId="25F42456" w14:textId="77777777" w:rsidR="007B26E7" w:rsidRDefault="007B26E7" w:rsidP="007B26E7">
      <w:r w:rsidRPr="007B26E7">
        <w:t>Miłosz Szcześniewski, 3:32:03 (2016)</w:t>
      </w:r>
    </w:p>
    <w:p w14:paraId="1093CD2A" w14:textId="77777777" w:rsidR="007B26E7" w:rsidRDefault="007B26E7" w:rsidP="007B26E7">
      <w:pPr>
        <w:rPr>
          <w:b/>
          <w:bCs/>
        </w:rPr>
      </w:pPr>
    </w:p>
    <w:p w14:paraId="71946BE9" w14:textId="77777777" w:rsidR="007B26E7" w:rsidRDefault="007B26E7" w:rsidP="007B26E7">
      <w:r w:rsidRPr="007B26E7">
        <w:rPr>
          <w:b/>
          <w:bCs/>
        </w:rPr>
        <w:t>KOBIETY</w:t>
      </w:r>
    </w:p>
    <w:p w14:paraId="085C5430" w14:textId="65E732CA" w:rsidR="007B26E7" w:rsidRDefault="007B26E7" w:rsidP="007B26E7">
      <w:r w:rsidRPr="007B26E7">
        <w:t>Martyna Kantor, 3:56:47 (2019)</w:t>
      </w:r>
    </w:p>
    <w:p w14:paraId="65EEAD7B" w14:textId="77777777" w:rsidR="007B26E7" w:rsidRDefault="007B26E7" w:rsidP="007B26E7">
      <w:r w:rsidRPr="007B26E7">
        <w:t>Edyta Lewandowska, 3:59:15 (2016)</w:t>
      </w:r>
    </w:p>
    <w:p w14:paraId="00E70283" w14:textId="77777777" w:rsidR="007B26E7" w:rsidRDefault="007B26E7" w:rsidP="007B26E7">
      <w:r w:rsidRPr="007B26E7">
        <w:t>Edyta Lewandowska, 4:02:29 (2018)</w:t>
      </w:r>
    </w:p>
    <w:p w14:paraId="6CC134E4" w14:textId="77777777" w:rsidR="007B26E7" w:rsidRDefault="007B26E7" w:rsidP="007B26E7">
      <w:r w:rsidRPr="007B26E7">
        <w:t>Dominika Stelmach, 4:02:42 (2016)</w:t>
      </w:r>
    </w:p>
    <w:p w14:paraId="243F5232" w14:textId="77777777" w:rsidR="007B26E7" w:rsidRDefault="007B26E7" w:rsidP="007B26E7">
      <w:r>
        <w:t xml:space="preserve">Martyna Kantor, </w:t>
      </w:r>
      <w:r w:rsidRPr="007B26E7">
        <w:t>04:03:45.10</w:t>
      </w:r>
      <w:r>
        <w:t xml:space="preserve"> (2023)</w:t>
      </w:r>
    </w:p>
    <w:p w14:paraId="6482788C" w14:textId="77777777" w:rsidR="007B26E7" w:rsidRDefault="007B26E7" w:rsidP="007B26E7">
      <w:r w:rsidRPr="007B26E7">
        <w:t>Martyna Kantor, 4:05:48</w:t>
      </w:r>
      <w:r>
        <w:t xml:space="preserve"> </w:t>
      </w:r>
      <w:r w:rsidRPr="007B26E7">
        <w:t>(2022)</w:t>
      </w:r>
    </w:p>
    <w:p w14:paraId="699C0A8C" w14:textId="77777777" w:rsidR="007B26E7" w:rsidRDefault="007B26E7" w:rsidP="007B26E7">
      <w:r w:rsidRPr="007B26E7">
        <w:t xml:space="preserve">Paulina </w:t>
      </w:r>
      <w:r>
        <w:t>Tracz</w:t>
      </w:r>
      <w:r w:rsidRPr="007B26E7">
        <w:t>, 4:07:33 (2019)</w:t>
      </w:r>
    </w:p>
    <w:p w14:paraId="0DEB402A" w14:textId="291D9503" w:rsidR="007B26E7" w:rsidRDefault="007B26E7" w:rsidP="007B26E7">
      <w:r w:rsidRPr="007B26E7">
        <w:t>Mirosława Witowska,</w:t>
      </w:r>
      <w:r>
        <w:t xml:space="preserve"> </w:t>
      </w:r>
      <w:r w:rsidRPr="007B26E7">
        <w:t>4:09:30 (2022)</w:t>
      </w:r>
    </w:p>
    <w:p w14:paraId="6EEA604A" w14:textId="38E9512B" w:rsidR="007B26E7" w:rsidRDefault="007B26E7" w:rsidP="007B26E7">
      <w:r>
        <w:t>Katarzyna Solińska, 4:11:51 (2023)</w:t>
      </w:r>
    </w:p>
    <w:p w14:paraId="26268786" w14:textId="77777777" w:rsidR="007B26E7" w:rsidRDefault="007B26E7" w:rsidP="007B26E7">
      <w:r w:rsidRPr="007B26E7">
        <w:t>Ewa Majer, 4:12:49 (2018)</w:t>
      </w:r>
    </w:p>
    <w:p w14:paraId="2A504C4F" w14:textId="69DBA307" w:rsidR="007B26E7" w:rsidRPr="007B26E7" w:rsidRDefault="007B26E7" w:rsidP="007B26E7"/>
    <w:sectPr w:rsidR="007B26E7" w:rsidRPr="007B2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Fat">
    <w:altName w:val="Cambria"/>
    <w:panose1 w:val="00000000000000000000"/>
    <w:charset w:val="00"/>
    <w:family w:val="roman"/>
    <w:notTrueType/>
    <w:pitch w:val="default"/>
  </w:font>
  <w:font w:name="AkagiProW00-Bold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454FC"/>
    <w:multiLevelType w:val="hybridMultilevel"/>
    <w:tmpl w:val="0130C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10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E7"/>
    <w:rsid w:val="00295528"/>
    <w:rsid w:val="004A6CC5"/>
    <w:rsid w:val="007B16F6"/>
    <w:rsid w:val="007B26E7"/>
    <w:rsid w:val="00B72565"/>
    <w:rsid w:val="00C02B68"/>
    <w:rsid w:val="00E8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E7C5"/>
  <w15:chartTrackingRefBased/>
  <w15:docId w15:val="{E2C24522-CB6B-4329-8960-842A1461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7B26E7"/>
    <w:rPr>
      <w:rFonts w:ascii="AkagiProW00-Fat" w:hAnsi="AkagiProW00-Fat" w:hint="default"/>
      <w:b w:val="0"/>
      <w:bCs w:val="0"/>
      <w:i w:val="0"/>
      <w:iCs w:val="0"/>
      <w:color w:val="2F558B"/>
      <w:sz w:val="20"/>
      <w:szCs w:val="20"/>
    </w:rPr>
  </w:style>
  <w:style w:type="character" w:customStyle="1" w:styleId="fontstyle11">
    <w:name w:val="fontstyle11"/>
    <w:basedOn w:val="Domylnaczcionkaakapitu"/>
    <w:rsid w:val="007B26E7"/>
    <w:rPr>
      <w:rFonts w:ascii="AkagiProW00-Bold" w:hAnsi="AkagiProW00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7B26E7"/>
    <w:rPr>
      <w:rFonts w:ascii="AkagiProW00-Book" w:hAnsi="AkagiProW00-Book" w:hint="default"/>
      <w:b w:val="0"/>
      <w:bCs w:val="0"/>
      <w:i w:val="0"/>
      <w:iCs w:val="0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7B26E7"/>
    <w:pPr>
      <w:ind w:left="720"/>
      <w:contextualSpacing/>
    </w:pPr>
  </w:style>
  <w:style w:type="character" w:customStyle="1" w:styleId="fontstyle21">
    <w:name w:val="fontstyle21"/>
    <w:basedOn w:val="Domylnaczcionkaakapitu"/>
    <w:rsid w:val="00B72565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4</cp:revision>
  <dcterms:created xsi:type="dcterms:W3CDTF">2024-03-26T13:59:00Z</dcterms:created>
  <dcterms:modified xsi:type="dcterms:W3CDTF">2024-03-26T14:09:00Z</dcterms:modified>
</cp:coreProperties>
</file>