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5525" w14:textId="77777777" w:rsidR="00D702A6" w:rsidRPr="00906E5D" w:rsidRDefault="00B20512" w:rsidP="00906E5D">
      <w:pPr>
        <w:rPr>
          <w:b/>
          <w:bCs/>
          <w:color w:val="000000"/>
          <w:sz w:val="24"/>
          <w:szCs w:val="24"/>
          <w:lang w:eastAsia="pl-PL"/>
        </w:rPr>
      </w:pPr>
      <w:r w:rsidRPr="00906E5D">
        <w:rPr>
          <w:b/>
          <w:bCs/>
          <w:color w:val="000000"/>
          <w:sz w:val="24"/>
          <w:szCs w:val="24"/>
          <w:lang w:eastAsia="pl-PL"/>
        </w:rPr>
        <w:t>PKO Bank Polski – Razem nie tylko biegamy</w:t>
      </w:r>
    </w:p>
    <w:p w14:paraId="0FAD32F4" w14:textId="6611F745" w:rsidR="00E00A99" w:rsidRPr="00906E5D" w:rsidRDefault="00906E5D" w:rsidP="00906E5D">
      <w:pPr>
        <w:rPr>
          <w:color w:val="000000"/>
          <w:sz w:val="24"/>
          <w:szCs w:val="24"/>
          <w:lang w:eastAsia="pl-PL"/>
        </w:rPr>
      </w:pPr>
      <w:proofErr w:type="spellStart"/>
      <w:r w:rsidRPr="00906E5D">
        <w:rPr>
          <w:b/>
          <w:bCs/>
          <w:color w:val="000000"/>
          <w:sz w:val="24"/>
          <w:szCs w:val="24"/>
          <w:lang w:eastAsia="pl-PL"/>
        </w:rPr>
        <w:t>Lead</w:t>
      </w:r>
      <w:proofErr w:type="spellEnd"/>
      <w:r w:rsidRPr="00906E5D">
        <w:rPr>
          <w:b/>
          <w:bCs/>
          <w:color w:val="000000"/>
          <w:sz w:val="24"/>
          <w:szCs w:val="24"/>
          <w:lang w:eastAsia="pl-PL"/>
        </w:rPr>
        <w:t>:</w:t>
      </w:r>
      <w:r w:rsidRPr="00906E5D">
        <w:rPr>
          <w:color w:val="000000"/>
          <w:sz w:val="24"/>
          <w:szCs w:val="24"/>
          <w:lang w:eastAsia="pl-PL"/>
        </w:rPr>
        <w:t xml:space="preserve"> </w:t>
      </w:r>
      <w:r w:rsidR="00D702A6" w:rsidRPr="00906E5D">
        <w:rPr>
          <w:color w:val="000000"/>
          <w:sz w:val="24"/>
          <w:szCs w:val="24"/>
          <w:lang w:eastAsia="pl-PL"/>
        </w:rPr>
        <w:t xml:space="preserve">Jako największy bank w Polsce wiemy, jak ważny w naszym życiu jest </w:t>
      </w:r>
      <w:r w:rsidR="00156996" w:rsidRPr="00906E5D">
        <w:rPr>
          <w:color w:val="000000"/>
          <w:sz w:val="24"/>
          <w:szCs w:val="24"/>
          <w:lang w:eastAsia="pl-PL"/>
        </w:rPr>
        <w:t xml:space="preserve">sport – zarówno ten profesjonalny, jak i amatorski. Sport uczy, rozwija, integruje oraz wspiera zdrowie fizyczne </w:t>
      </w:r>
      <w:r w:rsidR="00BD233B" w:rsidRPr="00906E5D">
        <w:rPr>
          <w:color w:val="000000"/>
          <w:sz w:val="24"/>
          <w:szCs w:val="24"/>
          <w:lang w:eastAsia="pl-PL"/>
        </w:rPr>
        <w:t>i</w:t>
      </w:r>
      <w:r w:rsidR="00156996" w:rsidRPr="00906E5D">
        <w:rPr>
          <w:color w:val="000000"/>
          <w:sz w:val="24"/>
          <w:szCs w:val="24"/>
          <w:lang w:eastAsia="pl-PL"/>
        </w:rPr>
        <w:t xml:space="preserve"> mentalne. Dlatego</w:t>
      </w:r>
      <w:r w:rsidR="00D702A6" w:rsidRPr="00906E5D">
        <w:rPr>
          <w:color w:val="000000"/>
          <w:sz w:val="24"/>
          <w:szCs w:val="24"/>
          <w:lang w:eastAsia="pl-PL"/>
        </w:rPr>
        <w:t xml:space="preserve"> od wielu lat wspieramy wiele wydarzeń, promujemy zdrowy i aktywny styl życia </w:t>
      </w:r>
      <w:r w:rsidR="002D52C3" w:rsidRPr="00906E5D">
        <w:rPr>
          <w:color w:val="000000"/>
          <w:sz w:val="24"/>
          <w:szCs w:val="24"/>
          <w:lang w:eastAsia="pl-PL"/>
        </w:rPr>
        <w:t xml:space="preserve">oraz </w:t>
      </w:r>
      <w:r w:rsidR="00E00A99" w:rsidRPr="00906E5D">
        <w:rPr>
          <w:color w:val="000000"/>
          <w:sz w:val="24"/>
          <w:szCs w:val="24"/>
          <w:lang w:eastAsia="pl-PL"/>
        </w:rPr>
        <w:t>szerzymy ideę dobroczynności.</w:t>
      </w:r>
      <w:r w:rsidR="00FD6C26" w:rsidRPr="00906E5D">
        <w:rPr>
          <w:color w:val="000000"/>
          <w:sz w:val="24"/>
          <w:szCs w:val="24"/>
          <w:lang w:eastAsia="pl-PL"/>
        </w:rPr>
        <w:t xml:space="preserve"> Jako sponsor, angażujemy się w projekty związane m.</w:t>
      </w:r>
      <w:r w:rsidR="002D52C3" w:rsidRPr="00906E5D">
        <w:rPr>
          <w:color w:val="000000"/>
          <w:sz w:val="24"/>
          <w:szCs w:val="24"/>
          <w:lang w:eastAsia="pl-PL"/>
        </w:rPr>
        <w:t xml:space="preserve"> </w:t>
      </w:r>
      <w:r w:rsidR="00FD6C26" w:rsidRPr="00906E5D">
        <w:rPr>
          <w:color w:val="000000"/>
          <w:sz w:val="24"/>
          <w:szCs w:val="24"/>
          <w:lang w:eastAsia="pl-PL"/>
        </w:rPr>
        <w:t xml:space="preserve">in. z </w:t>
      </w:r>
      <w:r w:rsidR="00BD233B" w:rsidRPr="00906E5D">
        <w:rPr>
          <w:color w:val="000000"/>
          <w:sz w:val="24"/>
          <w:szCs w:val="24"/>
          <w:lang w:eastAsia="pl-PL"/>
        </w:rPr>
        <w:t xml:space="preserve">bieganiem, </w:t>
      </w:r>
      <w:r w:rsidR="00FD6C26" w:rsidRPr="00906E5D">
        <w:rPr>
          <w:color w:val="000000"/>
          <w:sz w:val="24"/>
          <w:szCs w:val="24"/>
          <w:lang w:eastAsia="pl-PL"/>
        </w:rPr>
        <w:t>piłką nożną, siatkówką</w:t>
      </w:r>
      <w:r w:rsidR="00B20512" w:rsidRPr="00906E5D">
        <w:rPr>
          <w:color w:val="000000"/>
          <w:sz w:val="24"/>
          <w:szCs w:val="24"/>
          <w:lang w:eastAsia="pl-PL"/>
        </w:rPr>
        <w:t xml:space="preserve"> </w:t>
      </w:r>
      <w:r w:rsidR="00FD6C26" w:rsidRPr="00906E5D">
        <w:rPr>
          <w:color w:val="000000"/>
          <w:sz w:val="24"/>
          <w:szCs w:val="24"/>
          <w:lang w:eastAsia="pl-PL"/>
        </w:rPr>
        <w:t>i jeździectwem.</w:t>
      </w:r>
    </w:p>
    <w:p w14:paraId="02886B33" w14:textId="15B6037F" w:rsidR="00D702A6" w:rsidRPr="00906E5D" w:rsidRDefault="00D702A6" w:rsidP="00906E5D">
      <w:pPr>
        <w:rPr>
          <w:color w:val="000000"/>
          <w:sz w:val="24"/>
          <w:szCs w:val="24"/>
          <w:lang w:eastAsia="pl-PL"/>
        </w:rPr>
      </w:pPr>
      <w:r w:rsidRPr="00906E5D">
        <w:rPr>
          <w:color w:val="000000"/>
          <w:sz w:val="24"/>
          <w:szCs w:val="24"/>
          <w:lang w:eastAsia="pl-PL"/>
        </w:rPr>
        <w:t>O</w:t>
      </w:r>
      <w:r w:rsidR="00156996" w:rsidRPr="00906E5D">
        <w:rPr>
          <w:color w:val="000000"/>
          <w:sz w:val="24"/>
          <w:szCs w:val="24"/>
          <w:lang w:eastAsia="pl-PL"/>
        </w:rPr>
        <w:t>d 2013 roku realizujemy</w:t>
      </w:r>
      <w:r w:rsidRPr="00906E5D">
        <w:rPr>
          <w:color w:val="000000"/>
          <w:sz w:val="24"/>
          <w:szCs w:val="24"/>
          <w:lang w:eastAsia="pl-PL"/>
        </w:rPr>
        <w:t xml:space="preserve"> autorski program </w:t>
      </w:r>
      <w:r w:rsidRPr="00906E5D">
        <w:rPr>
          <w:b/>
          <w:bCs/>
          <w:color w:val="000000"/>
          <w:sz w:val="24"/>
          <w:szCs w:val="24"/>
          <w:lang w:eastAsia="pl-PL"/>
        </w:rPr>
        <w:t>„P</w:t>
      </w:r>
      <w:r w:rsidR="00156996" w:rsidRPr="00906E5D">
        <w:rPr>
          <w:b/>
          <w:bCs/>
          <w:color w:val="000000"/>
          <w:sz w:val="24"/>
          <w:szCs w:val="24"/>
          <w:lang w:eastAsia="pl-PL"/>
        </w:rPr>
        <w:t>KO Bank Polski Biegajmy razem”</w:t>
      </w:r>
      <w:r w:rsidR="00156996" w:rsidRPr="00906E5D">
        <w:rPr>
          <w:color w:val="000000"/>
          <w:sz w:val="24"/>
          <w:szCs w:val="24"/>
          <w:lang w:eastAsia="pl-PL"/>
        </w:rPr>
        <w:t xml:space="preserve">. Wspieramy </w:t>
      </w:r>
      <w:r w:rsidRPr="00906E5D">
        <w:rPr>
          <w:color w:val="000000"/>
          <w:sz w:val="24"/>
          <w:szCs w:val="24"/>
          <w:lang w:eastAsia="pl-PL"/>
        </w:rPr>
        <w:t>najw</w:t>
      </w:r>
      <w:r w:rsidR="00156996" w:rsidRPr="00906E5D">
        <w:rPr>
          <w:color w:val="000000"/>
          <w:sz w:val="24"/>
          <w:szCs w:val="24"/>
          <w:lang w:eastAsia="pl-PL"/>
        </w:rPr>
        <w:t xml:space="preserve">iększe imprezy biegowe w Polsce m. in. </w:t>
      </w:r>
      <w:r w:rsidRPr="00906E5D">
        <w:rPr>
          <w:sz w:val="24"/>
          <w:szCs w:val="24"/>
        </w:rPr>
        <w:t xml:space="preserve">PKO </w:t>
      </w:r>
      <w:r w:rsidR="00156996" w:rsidRPr="00906E5D">
        <w:rPr>
          <w:sz w:val="24"/>
          <w:szCs w:val="24"/>
        </w:rPr>
        <w:t xml:space="preserve">Poznań Półmaraton, PKO Nocny Wrocław Półmaraton, PKO Gdynia Półmaraton, polską odsłonę </w:t>
      </w:r>
      <w:proofErr w:type="spellStart"/>
      <w:r w:rsidR="00156996" w:rsidRPr="00906E5D">
        <w:rPr>
          <w:sz w:val="24"/>
          <w:szCs w:val="24"/>
        </w:rPr>
        <w:t>Wings</w:t>
      </w:r>
      <w:proofErr w:type="spellEnd"/>
      <w:r w:rsidR="00156996" w:rsidRPr="00906E5D">
        <w:rPr>
          <w:sz w:val="24"/>
          <w:szCs w:val="24"/>
        </w:rPr>
        <w:t xml:space="preserve"> for Life oraz w</w:t>
      </w:r>
      <w:r w:rsidRPr="00906E5D">
        <w:rPr>
          <w:color w:val="000000"/>
          <w:sz w:val="24"/>
          <w:szCs w:val="24"/>
          <w:lang w:eastAsia="pl-PL"/>
        </w:rPr>
        <w:t xml:space="preserve">iele innych. W 2023 roku </w:t>
      </w:r>
      <w:r w:rsidR="00156996" w:rsidRPr="00906E5D">
        <w:rPr>
          <w:color w:val="000000"/>
          <w:sz w:val="24"/>
          <w:szCs w:val="24"/>
          <w:lang w:eastAsia="pl-PL"/>
        </w:rPr>
        <w:t xml:space="preserve">byliśmy </w:t>
      </w:r>
      <w:r w:rsidRPr="00906E5D">
        <w:rPr>
          <w:color w:val="000000"/>
          <w:sz w:val="24"/>
          <w:szCs w:val="24"/>
          <w:lang w:eastAsia="pl-PL"/>
        </w:rPr>
        <w:t>partnerem 21 imprez biegowych</w:t>
      </w:r>
      <w:r w:rsidR="00BD233B" w:rsidRPr="00906E5D">
        <w:rPr>
          <w:color w:val="000000"/>
          <w:sz w:val="24"/>
          <w:szCs w:val="24"/>
          <w:lang w:eastAsia="pl-PL"/>
        </w:rPr>
        <w:t>.</w:t>
      </w:r>
    </w:p>
    <w:p w14:paraId="46852B9D" w14:textId="77777777" w:rsidR="002D52C3" w:rsidRPr="00906E5D" w:rsidRDefault="002D52C3" w:rsidP="00906E5D">
      <w:pPr>
        <w:rPr>
          <w:sz w:val="24"/>
          <w:szCs w:val="24"/>
        </w:rPr>
      </w:pPr>
      <w:r w:rsidRPr="00906E5D">
        <w:rPr>
          <w:color w:val="000000"/>
          <w:sz w:val="24"/>
          <w:szCs w:val="24"/>
          <w:lang w:eastAsia="pl-PL"/>
        </w:rPr>
        <w:t xml:space="preserve">Wspólnie z </w:t>
      </w:r>
      <w:r w:rsidRPr="00906E5D">
        <w:rPr>
          <w:b/>
          <w:bCs/>
          <w:color w:val="000000"/>
          <w:sz w:val="24"/>
          <w:szCs w:val="24"/>
          <w:lang w:eastAsia="pl-PL"/>
        </w:rPr>
        <w:t>ambasadorkami projektu</w:t>
      </w:r>
      <w:r w:rsidRPr="00906E5D">
        <w:rPr>
          <w:color w:val="000000"/>
          <w:sz w:val="24"/>
          <w:szCs w:val="24"/>
          <w:lang w:eastAsia="pl-PL"/>
        </w:rPr>
        <w:t xml:space="preserve"> – lekkoatletkami </w:t>
      </w:r>
      <w:r w:rsidRPr="00906E5D">
        <w:rPr>
          <w:b/>
          <w:bCs/>
          <w:color w:val="000000"/>
          <w:sz w:val="24"/>
          <w:szCs w:val="24"/>
          <w:lang w:eastAsia="pl-PL"/>
        </w:rPr>
        <w:t>Sofią Ennaoui</w:t>
      </w:r>
      <w:r w:rsidRPr="00906E5D">
        <w:rPr>
          <w:color w:val="000000"/>
          <w:sz w:val="24"/>
          <w:szCs w:val="24"/>
          <w:lang w:eastAsia="pl-PL"/>
        </w:rPr>
        <w:t xml:space="preserve"> oraz </w:t>
      </w:r>
      <w:r w:rsidRPr="00906E5D">
        <w:rPr>
          <w:b/>
          <w:bCs/>
          <w:color w:val="000000"/>
          <w:sz w:val="24"/>
          <w:szCs w:val="24"/>
          <w:lang w:eastAsia="pl-PL"/>
        </w:rPr>
        <w:t>Joanną Jóźwik</w:t>
      </w:r>
      <w:r w:rsidRPr="00906E5D">
        <w:rPr>
          <w:color w:val="000000"/>
          <w:sz w:val="24"/>
          <w:szCs w:val="24"/>
          <w:lang w:eastAsia="pl-PL"/>
        </w:rPr>
        <w:t xml:space="preserve">, tworzymy dla biegaczy </w:t>
      </w:r>
      <w:r w:rsidR="00071A9A" w:rsidRPr="00906E5D">
        <w:rPr>
          <w:color w:val="000000"/>
          <w:sz w:val="24"/>
          <w:szCs w:val="24"/>
          <w:lang w:eastAsia="pl-PL"/>
        </w:rPr>
        <w:t>szereg materiałów poradnikowych i wspierających w procesie treningowym. Dodatkowo, ambasadorki spotykają się z uczestnikami podczas wydarzeń, dzielą się swoim cennym doświadczeniem oraz motywują na starcie i mecie.</w:t>
      </w:r>
    </w:p>
    <w:p w14:paraId="7DE706B1" w14:textId="77777777" w:rsidR="00D702A6" w:rsidRPr="00906E5D" w:rsidRDefault="00D702A6" w:rsidP="00906E5D">
      <w:pPr>
        <w:rPr>
          <w:color w:val="FF0000"/>
          <w:sz w:val="24"/>
          <w:szCs w:val="24"/>
        </w:rPr>
      </w:pPr>
      <w:r w:rsidRPr="00906E5D">
        <w:rPr>
          <w:sz w:val="24"/>
          <w:szCs w:val="24"/>
        </w:rPr>
        <w:t>Podczas</w:t>
      </w:r>
      <w:r w:rsidR="00413630" w:rsidRPr="00906E5D">
        <w:rPr>
          <w:sz w:val="24"/>
          <w:szCs w:val="24"/>
        </w:rPr>
        <w:t xml:space="preserve"> wydarzeń</w:t>
      </w:r>
      <w:r w:rsidRPr="00906E5D">
        <w:rPr>
          <w:sz w:val="24"/>
          <w:szCs w:val="24"/>
        </w:rPr>
        <w:t xml:space="preserve"> sponsorowanych przez</w:t>
      </w:r>
      <w:r w:rsidR="00413630" w:rsidRPr="00906E5D">
        <w:rPr>
          <w:sz w:val="24"/>
          <w:szCs w:val="24"/>
        </w:rPr>
        <w:t xml:space="preserve"> PKO</w:t>
      </w:r>
      <w:r w:rsidRPr="00906E5D">
        <w:rPr>
          <w:sz w:val="24"/>
          <w:szCs w:val="24"/>
        </w:rPr>
        <w:t xml:space="preserve"> Bank</w:t>
      </w:r>
      <w:r w:rsidR="00413630" w:rsidRPr="00906E5D">
        <w:rPr>
          <w:sz w:val="24"/>
          <w:szCs w:val="24"/>
        </w:rPr>
        <w:t xml:space="preserve"> Polski</w:t>
      </w:r>
      <w:r w:rsidRPr="00906E5D">
        <w:rPr>
          <w:sz w:val="24"/>
          <w:szCs w:val="24"/>
        </w:rPr>
        <w:t xml:space="preserve"> prowadzone są </w:t>
      </w:r>
      <w:r w:rsidRPr="00906E5D">
        <w:rPr>
          <w:b/>
          <w:bCs/>
          <w:sz w:val="24"/>
          <w:szCs w:val="24"/>
        </w:rPr>
        <w:t>akcje charytatywne „biegnę dla…”</w:t>
      </w:r>
      <w:r w:rsidRPr="00906E5D">
        <w:rPr>
          <w:sz w:val="24"/>
          <w:szCs w:val="24"/>
        </w:rPr>
        <w:t> na rzecz osób potrzebujących pomocy</w:t>
      </w:r>
      <w:r w:rsidR="00413630" w:rsidRPr="00906E5D">
        <w:rPr>
          <w:sz w:val="24"/>
          <w:szCs w:val="24"/>
        </w:rPr>
        <w:t xml:space="preserve"> w ratowaniu życia lub zdrowia. </w:t>
      </w:r>
      <w:r w:rsidRPr="00906E5D">
        <w:rPr>
          <w:sz w:val="24"/>
          <w:szCs w:val="24"/>
        </w:rPr>
        <w:t>Zaangażowanie zawodników, którzy przekroczą linię mety z przypiętą do koszulki kartką „biegnę dla…”, jest przeliczane na konkretną pomoc – Fundacja PKO Banku Polskiego przekazuje darowiznę na wskazany c</w:t>
      </w:r>
      <w:r w:rsidR="00413630" w:rsidRPr="00906E5D">
        <w:rPr>
          <w:sz w:val="24"/>
          <w:szCs w:val="24"/>
        </w:rPr>
        <w:t xml:space="preserve">el. Od 2013 r. Fundacja pomogła </w:t>
      </w:r>
      <w:r w:rsidRPr="00906E5D">
        <w:rPr>
          <w:sz w:val="24"/>
          <w:szCs w:val="24"/>
        </w:rPr>
        <w:t xml:space="preserve">blisko </w:t>
      </w:r>
      <w:r w:rsidRPr="00906E5D">
        <w:rPr>
          <w:bCs/>
          <w:sz w:val="24"/>
          <w:szCs w:val="24"/>
        </w:rPr>
        <w:t>612</w:t>
      </w:r>
      <w:r w:rsidR="00413630" w:rsidRPr="00906E5D">
        <w:rPr>
          <w:bCs/>
          <w:sz w:val="24"/>
          <w:szCs w:val="24"/>
        </w:rPr>
        <w:t xml:space="preserve"> beneficjentom</w:t>
      </w:r>
      <w:r w:rsidRPr="00906E5D">
        <w:rPr>
          <w:bCs/>
          <w:sz w:val="24"/>
          <w:szCs w:val="24"/>
        </w:rPr>
        <w:t xml:space="preserve"> </w:t>
      </w:r>
      <w:r w:rsidRPr="00906E5D">
        <w:rPr>
          <w:sz w:val="24"/>
          <w:szCs w:val="24"/>
        </w:rPr>
        <w:t xml:space="preserve">kwotą ponad </w:t>
      </w:r>
      <w:r w:rsidRPr="00906E5D">
        <w:rPr>
          <w:bCs/>
          <w:sz w:val="24"/>
          <w:szCs w:val="24"/>
        </w:rPr>
        <w:t>7 mln zł. </w:t>
      </w:r>
    </w:p>
    <w:p w14:paraId="22F8B149" w14:textId="77777777" w:rsidR="00D702A6" w:rsidRPr="00906E5D" w:rsidRDefault="00413630" w:rsidP="00906E5D">
      <w:pPr>
        <w:rPr>
          <w:sz w:val="24"/>
          <w:szCs w:val="24"/>
        </w:rPr>
      </w:pPr>
      <w:r w:rsidRPr="00906E5D">
        <w:rPr>
          <w:sz w:val="24"/>
          <w:szCs w:val="24"/>
        </w:rPr>
        <w:t xml:space="preserve">PKO </w:t>
      </w:r>
      <w:r w:rsidR="00D702A6" w:rsidRPr="00906E5D">
        <w:rPr>
          <w:sz w:val="24"/>
          <w:szCs w:val="24"/>
        </w:rPr>
        <w:t>Bank</w:t>
      </w:r>
      <w:r w:rsidRPr="00906E5D">
        <w:rPr>
          <w:sz w:val="24"/>
          <w:szCs w:val="24"/>
        </w:rPr>
        <w:t xml:space="preserve"> Polski jest</w:t>
      </w:r>
      <w:r w:rsidR="00D702A6" w:rsidRPr="00906E5D">
        <w:rPr>
          <w:sz w:val="24"/>
          <w:szCs w:val="24"/>
        </w:rPr>
        <w:t xml:space="preserve"> autorem i organizatorem</w:t>
      </w:r>
      <w:r w:rsidRPr="00906E5D">
        <w:rPr>
          <w:sz w:val="24"/>
          <w:szCs w:val="24"/>
        </w:rPr>
        <w:t xml:space="preserve"> </w:t>
      </w:r>
      <w:r w:rsidRPr="00906E5D">
        <w:rPr>
          <w:b/>
          <w:bCs/>
          <w:sz w:val="24"/>
          <w:szCs w:val="24"/>
        </w:rPr>
        <w:t>PKO Biegu Charytatywnego</w:t>
      </w:r>
      <w:r w:rsidRPr="00906E5D">
        <w:rPr>
          <w:sz w:val="24"/>
          <w:szCs w:val="24"/>
        </w:rPr>
        <w:t xml:space="preserve"> -</w:t>
      </w:r>
      <w:r w:rsidR="00D702A6" w:rsidRPr="00906E5D">
        <w:rPr>
          <w:sz w:val="24"/>
          <w:szCs w:val="24"/>
        </w:rPr>
        <w:t xml:space="preserve"> ogólnopolskiej sztafety charytatywnej</w:t>
      </w:r>
      <w:r w:rsidRPr="00906E5D">
        <w:rPr>
          <w:sz w:val="24"/>
          <w:szCs w:val="24"/>
        </w:rPr>
        <w:t>, która odbywa się jednocześnie</w:t>
      </w:r>
      <w:r w:rsidR="00D702A6" w:rsidRPr="00906E5D">
        <w:rPr>
          <w:sz w:val="24"/>
          <w:szCs w:val="24"/>
        </w:rPr>
        <w:t xml:space="preserve"> w 12 miastach</w:t>
      </w:r>
      <w:r w:rsidRPr="00906E5D">
        <w:rPr>
          <w:sz w:val="24"/>
          <w:szCs w:val="24"/>
        </w:rPr>
        <w:t xml:space="preserve"> </w:t>
      </w:r>
      <w:r w:rsidR="00B20512" w:rsidRPr="00906E5D">
        <w:rPr>
          <w:sz w:val="24"/>
          <w:szCs w:val="24"/>
        </w:rPr>
        <w:br/>
      </w:r>
      <w:r w:rsidRPr="00906E5D">
        <w:rPr>
          <w:sz w:val="24"/>
          <w:szCs w:val="24"/>
        </w:rPr>
        <w:t xml:space="preserve">w </w:t>
      </w:r>
      <w:r w:rsidR="003555C5" w:rsidRPr="00906E5D">
        <w:rPr>
          <w:sz w:val="24"/>
          <w:szCs w:val="24"/>
        </w:rPr>
        <w:t xml:space="preserve">całej </w:t>
      </w:r>
      <w:r w:rsidRPr="00906E5D">
        <w:rPr>
          <w:sz w:val="24"/>
          <w:szCs w:val="24"/>
        </w:rPr>
        <w:t xml:space="preserve">Polsce. W </w:t>
      </w:r>
      <w:r w:rsidR="00D702A6" w:rsidRPr="00906E5D">
        <w:rPr>
          <w:sz w:val="24"/>
          <w:szCs w:val="24"/>
        </w:rPr>
        <w:t>2023</w:t>
      </w:r>
      <w:r w:rsidRPr="00906E5D">
        <w:rPr>
          <w:sz w:val="24"/>
          <w:szCs w:val="24"/>
        </w:rPr>
        <w:t xml:space="preserve"> roku wydarzenie odbyło się po raz siódmy</w:t>
      </w:r>
      <w:r w:rsidR="00D702A6" w:rsidRPr="00906E5D">
        <w:rPr>
          <w:sz w:val="24"/>
          <w:szCs w:val="24"/>
        </w:rPr>
        <w:t xml:space="preserve">. We wszystkich </w:t>
      </w:r>
      <w:r w:rsidRPr="00906E5D">
        <w:rPr>
          <w:sz w:val="24"/>
          <w:szCs w:val="24"/>
        </w:rPr>
        <w:t xml:space="preserve">dotychczasowych odsłonach PKO Biegu Charytatywnego, uczestnicy </w:t>
      </w:r>
      <w:r w:rsidR="00D702A6" w:rsidRPr="00906E5D">
        <w:rPr>
          <w:sz w:val="24"/>
          <w:szCs w:val="24"/>
        </w:rPr>
        <w:t xml:space="preserve">wybiegali w sumie </w:t>
      </w:r>
      <w:r w:rsidR="00D702A6" w:rsidRPr="00906E5D">
        <w:rPr>
          <w:bCs/>
          <w:sz w:val="24"/>
          <w:szCs w:val="24"/>
        </w:rPr>
        <w:t xml:space="preserve">214 565 </w:t>
      </w:r>
      <w:proofErr w:type="spellStart"/>
      <w:r w:rsidR="00D702A6" w:rsidRPr="00906E5D">
        <w:rPr>
          <w:bCs/>
          <w:sz w:val="24"/>
          <w:szCs w:val="24"/>
        </w:rPr>
        <w:t>okrążeń</w:t>
      </w:r>
      <w:proofErr w:type="spellEnd"/>
      <w:r w:rsidRPr="00906E5D">
        <w:rPr>
          <w:bCs/>
          <w:sz w:val="24"/>
          <w:szCs w:val="24"/>
        </w:rPr>
        <w:t>,</w:t>
      </w:r>
      <w:r w:rsidR="00D702A6" w:rsidRPr="00906E5D">
        <w:rPr>
          <w:bCs/>
          <w:sz w:val="24"/>
          <w:szCs w:val="24"/>
        </w:rPr>
        <w:t xml:space="preserve"> </w:t>
      </w:r>
      <w:r w:rsidR="00D702A6" w:rsidRPr="00906E5D">
        <w:rPr>
          <w:sz w:val="24"/>
          <w:szCs w:val="24"/>
        </w:rPr>
        <w:t xml:space="preserve">co daje 85 826 </w:t>
      </w:r>
      <w:r w:rsidR="00D702A6" w:rsidRPr="00906E5D">
        <w:rPr>
          <w:bCs/>
          <w:sz w:val="24"/>
          <w:szCs w:val="24"/>
        </w:rPr>
        <w:t>km</w:t>
      </w:r>
      <w:r w:rsidR="00D702A6" w:rsidRPr="00906E5D">
        <w:rPr>
          <w:sz w:val="24"/>
          <w:szCs w:val="24"/>
        </w:rPr>
        <w:t>. W zamian za ich zaangażowanie</w:t>
      </w:r>
      <w:r w:rsidR="003555C5" w:rsidRPr="00906E5D">
        <w:rPr>
          <w:sz w:val="24"/>
          <w:szCs w:val="24"/>
        </w:rPr>
        <w:t>,</w:t>
      </w:r>
      <w:r w:rsidR="00D702A6" w:rsidRPr="00906E5D">
        <w:rPr>
          <w:sz w:val="24"/>
          <w:szCs w:val="24"/>
        </w:rPr>
        <w:t xml:space="preserve"> Fundacja PKO Banku Polskiego przekazała ponad 8</w:t>
      </w:r>
      <w:r w:rsidR="00D702A6" w:rsidRPr="00906E5D">
        <w:rPr>
          <w:bCs/>
          <w:sz w:val="24"/>
          <w:szCs w:val="24"/>
        </w:rPr>
        <w:t xml:space="preserve"> mln zł </w:t>
      </w:r>
      <w:r w:rsidR="00D702A6" w:rsidRPr="00906E5D">
        <w:rPr>
          <w:sz w:val="24"/>
          <w:szCs w:val="24"/>
        </w:rPr>
        <w:t xml:space="preserve">dla najbardziej potrzebujących dzieci w Polsce. </w:t>
      </w:r>
    </w:p>
    <w:p w14:paraId="39B5F019" w14:textId="77777777" w:rsidR="00BD233B" w:rsidRPr="00906E5D" w:rsidRDefault="00BD233B" w:rsidP="00906E5D">
      <w:pPr>
        <w:rPr>
          <w:sz w:val="24"/>
          <w:szCs w:val="24"/>
        </w:rPr>
      </w:pPr>
      <w:r w:rsidRPr="00906E5D">
        <w:rPr>
          <w:sz w:val="24"/>
          <w:szCs w:val="24"/>
        </w:rPr>
        <w:t xml:space="preserve">PKO Bank Polski nie tylko sponsoruje imprezy biegowe, ale również, jako partner </w:t>
      </w:r>
      <w:r w:rsidRPr="00906E5D">
        <w:rPr>
          <w:b/>
          <w:sz w:val="24"/>
          <w:szCs w:val="24"/>
        </w:rPr>
        <w:t>akcji „</w:t>
      </w:r>
      <w:proofErr w:type="spellStart"/>
      <w:r w:rsidRPr="00906E5D">
        <w:rPr>
          <w:b/>
          <w:sz w:val="24"/>
          <w:szCs w:val="24"/>
        </w:rPr>
        <w:t>BiegamBoLubię</w:t>
      </w:r>
      <w:proofErr w:type="spellEnd"/>
      <w:r w:rsidRPr="00906E5D">
        <w:rPr>
          <w:b/>
          <w:sz w:val="24"/>
          <w:szCs w:val="24"/>
        </w:rPr>
        <w:t>”,</w:t>
      </w:r>
      <w:r w:rsidRPr="00906E5D">
        <w:rPr>
          <w:sz w:val="24"/>
          <w:szCs w:val="24"/>
        </w:rPr>
        <w:t xml:space="preserve"> pomaga się do nich przygotować. Na </w:t>
      </w:r>
      <w:r w:rsidRPr="00906E5D">
        <w:rPr>
          <w:b/>
          <w:bCs/>
          <w:sz w:val="24"/>
          <w:szCs w:val="24"/>
        </w:rPr>
        <w:t xml:space="preserve">blisko 100 stadionach lekkoatletycznych </w:t>
      </w:r>
      <w:r w:rsidRPr="00906E5D">
        <w:rPr>
          <w:sz w:val="24"/>
          <w:szCs w:val="24"/>
        </w:rPr>
        <w:t xml:space="preserve">na terenie całego kraju, pod okiem profesjonalistów, przez cały tydzień odbywają się bezpłatne treningi, podczas których trenerzy podpowiadają uczestnikom, </w:t>
      </w:r>
      <w:r w:rsidR="00B20512" w:rsidRPr="00906E5D">
        <w:rPr>
          <w:sz w:val="24"/>
          <w:szCs w:val="24"/>
        </w:rPr>
        <w:br/>
      </w:r>
      <w:r w:rsidRPr="00906E5D">
        <w:rPr>
          <w:sz w:val="24"/>
          <w:szCs w:val="24"/>
        </w:rPr>
        <w:t>jak bezboleśnie wejść w świat biegania.</w:t>
      </w:r>
    </w:p>
    <w:p w14:paraId="13C8B9DD" w14:textId="02B0E546" w:rsidR="00E00A99" w:rsidRPr="00906E5D" w:rsidRDefault="00E00A99" w:rsidP="00906E5D">
      <w:pPr>
        <w:rPr>
          <w:bCs/>
          <w:iCs/>
          <w:color w:val="000000"/>
          <w:sz w:val="24"/>
          <w:szCs w:val="24"/>
          <w:lang w:eastAsia="pl-PL"/>
        </w:rPr>
      </w:pPr>
      <w:r w:rsidRPr="00906E5D">
        <w:rPr>
          <w:bCs/>
          <w:color w:val="000000"/>
          <w:sz w:val="24"/>
          <w:szCs w:val="24"/>
          <w:lang w:eastAsia="pl-PL"/>
        </w:rPr>
        <w:t xml:space="preserve">PKO Bank Polski już od pięciu lat zaangażowany jest w sponsoring rozgrywek piłkarskiej Ekstraklasy, początkowo jako Partner Główny i Oficjalny Bank Ekstraklasy. Od 2019 roku jako Partner Tytularny.  Wspieramy polski futbol i </w:t>
      </w:r>
      <w:r w:rsidR="00F46BFC" w:rsidRPr="00906E5D">
        <w:rPr>
          <w:bCs/>
          <w:color w:val="000000"/>
          <w:sz w:val="24"/>
          <w:szCs w:val="24"/>
          <w:lang w:eastAsia="pl-PL"/>
        </w:rPr>
        <w:t xml:space="preserve">młode, </w:t>
      </w:r>
      <w:r w:rsidRPr="00906E5D">
        <w:rPr>
          <w:bCs/>
          <w:color w:val="000000"/>
          <w:sz w:val="24"/>
          <w:szCs w:val="24"/>
          <w:lang w:eastAsia="pl-PL"/>
        </w:rPr>
        <w:t>piłkarskie talenty</w:t>
      </w:r>
      <w:r w:rsidR="00F46BFC" w:rsidRPr="00906E5D">
        <w:rPr>
          <w:bCs/>
          <w:color w:val="000000"/>
          <w:sz w:val="24"/>
          <w:szCs w:val="24"/>
          <w:lang w:eastAsia="pl-PL"/>
        </w:rPr>
        <w:t>.</w:t>
      </w:r>
      <w:r w:rsidR="00F46BFC" w:rsidRPr="00906E5D">
        <w:rPr>
          <w:rFonts w:eastAsia="Yu Mincho" w:cs="Times New Roman"/>
          <w:i/>
          <w:iCs/>
          <w:sz w:val="24"/>
          <w:szCs w:val="24"/>
          <w:lang w:eastAsia="pl-PL"/>
        </w:rPr>
        <w:t xml:space="preserve"> </w:t>
      </w:r>
      <w:r w:rsidR="00F46BFC" w:rsidRPr="00906E5D">
        <w:rPr>
          <w:bCs/>
          <w:iCs/>
          <w:color w:val="000000"/>
          <w:sz w:val="24"/>
          <w:szCs w:val="24"/>
          <w:lang w:eastAsia="pl-PL"/>
        </w:rPr>
        <w:t>Realizujemy szereg innowacyjnych działań oraz akcji integrujących społeczność kibicowską. Projekty takie, jak Młodzieżowiec Miesiąca i Młodzieżowiec Sezonu, czy Kanapa Kibica na dobre wpisały się w ligową codzienność. Dzięki Oficjalnej Karcie Ekstraklasy i kartom z wizerunkiem klubów, kibice mogą zawsze i wszędzie wyrażać swoją piłkarską przynależność.</w:t>
      </w:r>
    </w:p>
    <w:p w14:paraId="168F1167" w14:textId="77777777" w:rsidR="0044448F" w:rsidRPr="00906E5D" w:rsidRDefault="00F46BFC" w:rsidP="00906E5D">
      <w:pPr>
        <w:rPr>
          <w:bCs/>
          <w:iCs/>
          <w:color w:val="000000"/>
          <w:sz w:val="24"/>
          <w:szCs w:val="24"/>
          <w:lang w:eastAsia="pl-PL"/>
        </w:rPr>
      </w:pPr>
      <w:r w:rsidRPr="00906E5D">
        <w:rPr>
          <w:bCs/>
          <w:iCs/>
          <w:color w:val="000000"/>
          <w:sz w:val="24"/>
          <w:szCs w:val="24"/>
          <w:lang w:eastAsia="pl-PL"/>
        </w:rPr>
        <w:t>Poza bieganiem i piłką nożną, PKO Bank Polski wspiera polskie jeździectwo</w:t>
      </w:r>
      <w:r w:rsidR="00FD6C26" w:rsidRPr="00906E5D">
        <w:rPr>
          <w:bCs/>
          <w:iCs/>
          <w:color w:val="000000"/>
          <w:sz w:val="24"/>
          <w:szCs w:val="24"/>
          <w:lang w:eastAsia="pl-PL"/>
        </w:rPr>
        <w:t xml:space="preserve">. CAVALIADA Tour to największy cykl halowych zawodów międzynarodowych w Polsce, autoryzowany </w:t>
      </w:r>
      <w:r w:rsidR="00FD6C26" w:rsidRPr="00906E5D">
        <w:rPr>
          <w:bCs/>
          <w:iCs/>
          <w:color w:val="000000"/>
          <w:sz w:val="24"/>
          <w:szCs w:val="24"/>
          <w:lang w:eastAsia="pl-PL"/>
        </w:rPr>
        <w:lastRenderedPageBreak/>
        <w:t>przez Międzynarodową Federację Jeździecką (FEI). Tour odbywa się w czterech miastach: w Warszawie, Poznaniu, Sopocie i Krakowie.</w:t>
      </w:r>
    </w:p>
    <w:p w14:paraId="099B6627" w14:textId="77777777" w:rsidR="002D52C3" w:rsidRPr="00906E5D" w:rsidRDefault="00FD6C26" w:rsidP="00906E5D">
      <w:pPr>
        <w:rPr>
          <w:bCs/>
          <w:iCs/>
          <w:color w:val="000000"/>
          <w:sz w:val="24"/>
          <w:szCs w:val="24"/>
          <w:lang w:eastAsia="pl-PL"/>
        </w:rPr>
      </w:pPr>
      <w:r w:rsidRPr="00906E5D">
        <w:rPr>
          <w:bCs/>
          <w:iCs/>
          <w:color w:val="000000"/>
          <w:sz w:val="24"/>
          <w:szCs w:val="24"/>
          <w:lang w:eastAsia="pl-PL"/>
        </w:rPr>
        <w:t>Od 2023 roku angażujemy się w promocję siatkówki – zarówno halowej, jak i jej plażowej odsłony. Jako sponsor Główny braliśmy udział w turnieju finałowym Tauron Pucharu Polski mężczyzn</w:t>
      </w:r>
      <w:r w:rsidR="00682A1E" w:rsidRPr="00906E5D">
        <w:rPr>
          <w:bCs/>
          <w:iCs/>
          <w:color w:val="000000"/>
          <w:sz w:val="24"/>
          <w:szCs w:val="24"/>
          <w:lang w:eastAsia="pl-PL"/>
        </w:rPr>
        <w:t xml:space="preserve"> w Krakowie. Sezonowo zachęcamy najmłodszych do uprawiania siatkówki poprzez szereg aktywności podczas turniejów na plaży – Orlen Beach Volley Tour PKO i Plaża Open. Zachęcamy sportowców amatorów do rozpoczęcia swojej przygody z triathlonem i</w:t>
      </w:r>
      <w:r w:rsidR="002D52C3" w:rsidRPr="00906E5D">
        <w:rPr>
          <w:bCs/>
          <w:iCs/>
          <w:color w:val="000000"/>
          <w:sz w:val="24"/>
          <w:szCs w:val="24"/>
          <w:lang w:eastAsia="pl-PL"/>
        </w:rPr>
        <w:t xml:space="preserve"> narciarstwem biegowym.</w:t>
      </w:r>
    </w:p>
    <w:p w14:paraId="45E8BF4B" w14:textId="57586281" w:rsidR="00FD6C26" w:rsidRPr="00906E5D" w:rsidRDefault="002D52C3" w:rsidP="00906E5D">
      <w:pPr>
        <w:rPr>
          <w:b/>
          <w:iCs/>
          <w:color w:val="000000"/>
          <w:sz w:val="24"/>
          <w:szCs w:val="24"/>
          <w:lang w:eastAsia="pl-PL"/>
        </w:rPr>
      </w:pPr>
      <w:r w:rsidRPr="00906E5D">
        <w:rPr>
          <w:b/>
          <w:iCs/>
          <w:color w:val="000000"/>
          <w:sz w:val="24"/>
          <w:szCs w:val="24"/>
          <w:lang w:eastAsia="pl-PL"/>
        </w:rPr>
        <w:t>Niezależnie od tego, czy profesjonalnie zajmujesz się sportem, czy jest to Twoja dodatkowa aktywność - jesteśmy dumni, że możemy wspierać każdego z Was. Dzięki temu, czujemy się częścią tej sportowej społeczności!</w:t>
      </w:r>
    </w:p>
    <w:sectPr w:rsidR="00FD6C26" w:rsidRPr="00906E5D" w:rsidSect="009F766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22"/>
    <w:rsid w:val="00071A9A"/>
    <w:rsid w:val="000D4422"/>
    <w:rsid w:val="00156996"/>
    <w:rsid w:val="002D52C3"/>
    <w:rsid w:val="003555C5"/>
    <w:rsid w:val="00413630"/>
    <w:rsid w:val="0044448F"/>
    <w:rsid w:val="00682A1E"/>
    <w:rsid w:val="00906E5D"/>
    <w:rsid w:val="00B20512"/>
    <w:rsid w:val="00BD233B"/>
    <w:rsid w:val="00D702A6"/>
    <w:rsid w:val="00E00A99"/>
    <w:rsid w:val="00F46BFC"/>
    <w:rsid w:val="00F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B739"/>
  <w15:chartTrackingRefBased/>
  <w15:docId w15:val="{DAF1D0FC-ADEC-4309-ACA5-1AC06A13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42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82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D6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C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C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C2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82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Natalia</dc:creator>
  <cp:keywords/>
  <dc:description/>
  <cp:lastModifiedBy>Jakub Wolski</cp:lastModifiedBy>
  <cp:revision>4</cp:revision>
  <dcterms:created xsi:type="dcterms:W3CDTF">2024-03-20T12:50:00Z</dcterms:created>
  <dcterms:modified xsi:type="dcterms:W3CDTF">2024-03-27T16:02:00Z</dcterms:modified>
</cp:coreProperties>
</file>