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3107" w14:textId="749EC9E7" w:rsidR="004D7247" w:rsidRPr="0030758C" w:rsidRDefault="0030758C">
      <w:pPr>
        <w:rPr>
          <w:b/>
          <w:bCs/>
        </w:rPr>
      </w:pPr>
      <w:r w:rsidRPr="0030758C">
        <w:rPr>
          <w:b/>
          <w:bCs/>
        </w:rPr>
        <w:t>SPISKI WĘDROWIEC</w:t>
      </w:r>
    </w:p>
    <w:p w14:paraId="14D8F0DA" w14:textId="0F5C3702" w:rsidR="0030758C" w:rsidRPr="0030758C" w:rsidRDefault="0030758C" w:rsidP="0030758C">
      <w:r w:rsidRPr="0030758C">
        <w:t>Dystans: 133</w:t>
      </w:r>
      <w:r w:rsidR="00F81BE2">
        <w:t>,3</w:t>
      </w:r>
      <w:r w:rsidRPr="0030758C">
        <w:t xml:space="preserve"> km</w:t>
      </w:r>
    </w:p>
    <w:p w14:paraId="619CA1C7" w14:textId="77777777" w:rsidR="0030758C" w:rsidRDefault="0030758C" w:rsidP="0030758C">
      <w:r w:rsidRPr="0030758C">
        <w:t>Przewyższenie: +6155 m/-6215 m</w:t>
      </w:r>
    </w:p>
    <w:p w14:paraId="5C12CA2E" w14:textId="79EB7AD4" w:rsidR="0030758C" w:rsidRDefault="0030758C" w:rsidP="0030758C">
      <w:r>
        <w:t>Start: 20:00 (piątek)</w:t>
      </w:r>
    </w:p>
    <w:p w14:paraId="50F72D2D" w14:textId="0A7F5828" w:rsidR="0030758C" w:rsidRPr="0030758C" w:rsidRDefault="0030758C" w:rsidP="0030758C">
      <w:r w:rsidRPr="0030758C">
        <w:t xml:space="preserve">Lokalizacja startu: Zapora </w:t>
      </w:r>
      <w:r>
        <w:t>Wodna</w:t>
      </w:r>
      <w:r w:rsidRPr="0030758C">
        <w:t>, Niedzica</w:t>
      </w:r>
    </w:p>
    <w:p w14:paraId="358D080A" w14:textId="1EEA9AEA" w:rsidR="0030758C" w:rsidRDefault="0030758C" w:rsidP="0030758C">
      <w:r w:rsidRPr="0030758C">
        <w:t>Lokalizacja mety: Most Flisaków, Szczawnica</w:t>
      </w:r>
    </w:p>
    <w:p w14:paraId="7284E412" w14:textId="487EC69B" w:rsidR="0030758C" w:rsidRDefault="0030758C" w:rsidP="0030758C">
      <w:r>
        <w:t>Limit czasu: 30 godzin</w:t>
      </w:r>
    </w:p>
    <w:p w14:paraId="0DCC5547" w14:textId="570F7072" w:rsidR="0030758C" w:rsidRDefault="0030758C" w:rsidP="0030758C">
      <w:r>
        <w:t>Najwyższy punkt: Lubań, 1211 m n.p.m.</w:t>
      </w:r>
    </w:p>
    <w:p w14:paraId="37171419" w14:textId="0C330491" w:rsidR="0030758C" w:rsidRPr="0030758C" w:rsidRDefault="0030758C" w:rsidP="0030758C">
      <w:pPr>
        <w:rPr>
          <w:b/>
          <w:bCs/>
        </w:rPr>
      </w:pPr>
      <w:r w:rsidRPr="0030758C">
        <w:rPr>
          <w:b/>
          <w:bCs/>
        </w:rPr>
        <w:t>Punkty żywieniowe:</w:t>
      </w:r>
    </w:p>
    <w:p w14:paraId="4D693E26" w14:textId="28A75E98" w:rsidR="0030758C" w:rsidRDefault="0030758C" w:rsidP="0030758C">
      <w:pPr>
        <w:pStyle w:val="Akapitzlist"/>
        <w:numPr>
          <w:ilvl w:val="0"/>
          <w:numId w:val="3"/>
        </w:numPr>
      </w:pPr>
      <w:r>
        <w:t>Kacwin – 14,</w:t>
      </w:r>
      <w:r w:rsidR="00F81BE2">
        <w:t>4</w:t>
      </w:r>
      <w:r>
        <w:t xml:space="preserve"> km</w:t>
      </w:r>
    </w:p>
    <w:p w14:paraId="153960CF" w14:textId="61A1D609" w:rsidR="0030758C" w:rsidRDefault="0030758C" w:rsidP="0030758C">
      <w:pPr>
        <w:pStyle w:val="Akapitzlist"/>
        <w:numPr>
          <w:ilvl w:val="0"/>
          <w:numId w:val="3"/>
        </w:numPr>
      </w:pPr>
      <w:r>
        <w:t>Łapsze Wyżne – 32,</w:t>
      </w:r>
      <w:r w:rsidR="00F81BE2">
        <w:t>6</w:t>
      </w:r>
      <w:r>
        <w:t xml:space="preserve"> km</w:t>
      </w:r>
    </w:p>
    <w:p w14:paraId="600FD654" w14:textId="3F9B7F7D" w:rsidR="0030758C" w:rsidRDefault="0030758C" w:rsidP="0030758C">
      <w:pPr>
        <w:pStyle w:val="Akapitzlist"/>
        <w:numPr>
          <w:ilvl w:val="0"/>
          <w:numId w:val="3"/>
        </w:numPr>
      </w:pPr>
      <w:r>
        <w:t xml:space="preserve">Huba – </w:t>
      </w:r>
      <w:r w:rsidR="00F81BE2">
        <w:t>50,2</w:t>
      </w:r>
      <w:r>
        <w:t xml:space="preserve"> km</w:t>
      </w:r>
    </w:p>
    <w:p w14:paraId="67760101" w14:textId="26532C3B" w:rsidR="0030758C" w:rsidRDefault="0030758C" w:rsidP="0030758C">
      <w:pPr>
        <w:pStyle w:val="Akapitzlist"/>
        <w:numPr>
          <w:ilvl w:val="0"/>
          <w:numId w:val="3"/>
        </w:numPr>
      </w:pPr>
      <w:r>
        <w:t>Tylmanowa – 67</w:t>
      </w:r>
      <w:r w:rsidR="00F81BE2">
        <w:t>,3</w:t>
      </w:r>
      <w:r>
        <w:t xml:space="preserve"> km</w:t>
      </w:r>
    </w:p>
    <w:p w14:paraId="2950151F" w14:textId="2659FF15" w:rsidR="0030758C" w:rsidRDefault="0030758C" w:rsidP="0030758C">
      <w:pPr>
        <w:pStyle w:val="Akapitzlist"/>
        <w:numPr>
          <w:ilvl w:val="0"/>
          <w:numId w:val="3"/>
        </w:numPr>
      </w:pPr>
      <w:r>
        <w:t xml:space="preserve">Schronisko na Przehybie – </w:t>
      </w:r>
      <w:r w:rsidR="00F81BE2">
        <w:t>83,2</w:t>
      </w:r>
      <w:r>
        <w:t xml:space="preserve"> km</w:t>
      </w:r>
    </w:p>
    <w:p w14:paraId="62BD2081" w14:textId="1AC69488" w:rsidR="0030758C" w:rsidRDefault="0030758C" w:rsidP="0030758C">
      <w:pPr>
        <w:pStyle w:val="Akapitzlist"/>
        <w:numPr>
          <w:ilvl w:val="0"/>
          <w:numId w:val="3"/>
        </w:numPr>
      </w:pPr>
      <w:r>
        <w:t>Rytro – 91,</w:t>
      </w:r>
      <w:r w:rsidR="00F81BE2">
        <w:t>9</w:t>
      </w:r>
      <w:r>
        <w:t xml:space="preserve"> km</w:t>
      </w:r>
    </w:p>
    <w:p w14:paraId="42911EBB" w14:textId="79B267EC" w:rsidR="0030758C" w:rsidRDefault="0030758C" w:rsidP="0030758C">
      <w:pPr>
        <w:pStyle w:val="Akapitzlist"/>
        <w:numPr>
          <w:ilvl w:val="0"/>
          <w:numId w:val="3"/>
        </w:numPr>
      </w:pPr>
      <w:r>
        <w:t xml:space="preserve">Kosarzyska – </w:t>
      </w:r>
      <w:r w:rsidR="00F81BE2">
        <w:t>105,1</w:t>
      </w:r>
      <w:r>
        <w:t xml:space="preserve"> km</w:t>
      </w:r>
    </w:p>
    <w:p w14:paraId="46D53EE0" w14:textId="44278286" w:rsidR="0030758C" w:rsidRDefault="0030758C" w:rsidP="0030758C">
      <w:pPr>
        <w:pStyle w:val="Akapitzlist"/>
        <w:numPr>
          <w:ilvl w:val="0"/>
          <w:numId w:val="3"/>
        </w:numPr>
      </w:pPr>
      <w:r>
        <w:t>Bacówka na Obidzy – 113,</w:t>
      </w:r>
      <w:r w:rsidR="00F81BE2">
        <w:t>8</w:t>
      </w:r>
      <w:r>
        <w:t xml:space="preserve"> km</w:t>
      </w:r>
    </w:p>
    <w:p w14:paraId="3583A581" w14:textId="63C09BB4" w:rsidR="0030758C" w:rsidRDefault="0030758C" w:rsidP="0030758C">
      <w:pPr>
        <w:pStyle w:val="Akapitzlist"/>
        <w:numPr>
          <w:ilvl w:val="0"/>
          <w:numId w:val="3"/>
        </w:numPr>
      </w:pPr>
      <w:r>
        <w:t xml:space="preserve">Schronisko pod Durbaszką – </w:t>
      </w:r>
      <w:r w:rsidR="00F81BE2">
        <w:t>125,1</w:t>
      </w:r>
      <w:r>
        <w:t xml:space="preserve"> km</w:t>
      </w:r>
    </w:p>
    <w:p w14:paraId="0C568307" w14:textId="77777777" w:rsidR="0030758C" w:rsidRPr="0030758C" w:rsidRDefault="0030758C" w:rsidP="0030758C">
      <w:pPr>
        <w:rPr>
          <w:b/>
          <w:bCs/>
        </w:rPr>
      </w:pPr>
      <w:r w:rsidRPr="0030758C">
        <w:rPr>
          <w:b/>
          <w:bCs/>
        </w:rPr>
        <w:t>Wyposażenie obowiązkowe:</w:t>
      </w:r>
    </w:p>
    <w:p w14:paraId="1448D65F" w14:textId="77777777" w:rsidR="0030758C" w:rsidRDefault="0030758C" w:rsidP="0030758C">
      <w:pPr>
        <w:numPr>
          <w:ilvl w:val="0"/>
          <w:numId w:val="4"/>
        </w:numPr>
      </w:pPr>
      <w:r w:rsidRPr="0030758C">
        <w:t>numer startowy (umieszczony na wierzchu w taki sposób by zawsze był widoczny i możliwy do odczytania) oraz chip</w:t>
      </w:r>
    </w:p>
    <w:p w14:paraId="0A34F314" w14:textId="77777777" w:rsidR="0030758C" w:rsidRPr="0030758C" w:rsidRDefault="0030758C" w:rsidP="0030758C">
      <w:pPr>
        <w:numPr>
          <w:ilvl w:val="0"/>
          <w:numId w:val="4"/>
        </w:numPr>
      </w:pPr>
      <w:r w:rsidRPr="0030758C">
        <w:t>telefon komórkowy z baterią działającą co najmniej przez kilkanaście godzin (zalecany włączony roaming)</w:t>
      </w:r>
    </w:p>
    <w:p w14:paraId="2B00CE2E" w14:textId="77777777" w:rsidR="0030758C" w:rsidRPr="0030758C" w:rsidRDefault="0030758C" w:rsidP="0030758C">
      <w:pPr>
        <w:numPr>
          <w:ilvl w:val="0"/>
          <w:numId w:val="4"/>
        </w:numPr>
      </w:pPr>
      <w:r w:rsidRPr="0030758C">
        <w:t>koc ratunkowy/folia NRC</w:t>
      </w:r>
    </w:p>
    <w:p w14:paraId="6D567599" w14:textId="77777777" w:rsidR="0030758C" w:rsidRPr="0030758C" w:rsidRDefault="0030758C" w:rsidP="0030758C">
      <w:pPr>
        <w:numPr>
          <w:ilvl w:val="0"/>
          <w:numId w:val="4"/>
        </w:numPr>
      </w:pPr>
      <w:r w:rsidRPr="0030758C">
        <w:t>pojemnik na wodę do wykorzystania na trasie i punktach żywieniowych (kubeczek lub bukłak lub bidon lub flask) o łącznej pojemności co najmniej 1 litra</w:t>
      </w:r>
    </w:p>
    <w:p w14:paraId="5E8542A7" w14:textId="77777777" w:rsidR="0030758C" w:rsidRPr="0030758C" w:rsidRDefault="0030758C" w:rsidP="0030758C">
      <w:pPr>
        <w:numPr>
          <w:ilvl w:val="0"/>
          <w:numId w:val="4"/>
        </w:numPr>
      </w:pPr>
      <w:r w:rsidRPr="0030758C">
        <w:t>czołówka/latarka</w:t>
      </w:r>
    </w:p>
    <w:p w14:paraId="47C565BD" w14:textId="0CD4AAFB" w:rsidR="0030758C" w:rsidRPr="0030758C" w:rsidRDefault="0030758C" w:rsidP="0030758C">
      <w:pPr>
        <w:rPr>
          <w:b/>
          <w:bCs/>
        </w:rPr>
      </w:pPr>
      <w:r w:rsidRPr="0030758C">
        <w:rPr>
          <w:b/>
          <w:bCs/>
        </w:rPr>
        <w:t>Przepak:</w:t>
      </w:r>
    </w:p>
    <w:p w14:paraId="1C0CB1AD" w14:textId="0BE0B3C5" w:rsidR="0030758C" w:rsidRDefault="0030758C" w:rsidP="0030758C">
      <w:r w:rsidRPr="0030758C">
        <w:t>Worek na przepak (Tylmanowa 6</w:t>
      </w:r>
      <w:r>
        <w:t>7</w:t>
      </w:r>
      <w:r w:rsidR="00F81BE2">
        <w:t>,3</w:t>
      </w:r>
      <w:r w:rsidRPr="0030758C">
        <w:t xml:space="preserve"> km) należy zdeponować w miasteczku biegowym w Szczawnicy, przed odjazdem na start. </w:t>
      </w:r>
      <w:r>
        <w:t xml:space="preserve">Przepak zostanie przewieziony do Tylmanowej, a po zamknięciu punktu będzie do odebrania </w:t>
      </w:r>
      <w:r w:rsidRPr="0030758C">
        <w:t>w strefie depozytów na mecie.</w:t>
      </w:r>
      <w:r>
        <w:t xml:space="preserve"> </w:t>
      </w:r>
      <w:r w:rsidRPr="0030758C">
        <w:t xml:space="preserve">Wszystkie </w:t>
      </w:r>
      <w:r w:rsidRPr="0030758C">
        <w:lastRenderedPageBreak/>
        <w:t>przepaki i depozyty należy odebrać ze strefy depozytów do godziny 02:30 w niedzielę 27. kwietnia 2025.</w:t>
      </w:r>
    </w:p>
    <w:p w14:paraId="57748403" w14:textId="618E4BC9" w:rsidR="0030758C" w:rsidRPr="0030758C" w:rsidRDefault="0030758C" w:rsidP="0030758C">
      <w:pPr>
        <w:rPr>
          <w:b/>
          <w:bCs/>
        </w:rPr>
      </w:pPr>
      <w:r w:rsidRPr="0030758C">
        <w:rPr>
          <w:b/>
          <w:bCs/>
        </w:rPr>
        <w:t>Limity na trasie:</w:t>
      </w:r>
    </w:p>
    <w:p w14:paraId="043D5620" w14:textId="77777777" w:rsidR="0030758C" w:rsidRPr="0030758C" w:rsidRDefault="0030758C" w:rsidP="0030758C">
      <w:pPr>
        <w:numPr>
          <w:ilvl w:val="0"/>
          <w:numId w:val="5"/>
        </w:numPr>
      </w:pPr>
      <w:r w:rsidRPr="0030758C">
        <w:t>Tylmanowa – 15 h (sobota, godz. 11:00)</w:t>
      </w:r>
    </w:p>
    <w:p w14:paraId="401DCC16" w14:textId="77777777" w:rsidR="0030758C" w:rsidRPr="0030758C" w:rsidRDefault="0030758C" w:rsidP="0030758C">
      <w:pPr>
        <w:numPr>
          <w:ilvl w:val="0"/>
          <w:numId w:val="5"/>
        </w:numPr>
      </w:pPr>
      <w:r w:rsidRPr="0030758C">
        <w:t>Rytro – 20 h 30 minut (sobota, godz. 16:30)</w:t>
      </w:r>
    </w:p>
    <w:p w14:paraId="522B4640" w14:textId="77777777" w:rsidR="0030758C" w:rsidRPr="0030758C" w:rsidRDefault="0030758C" w:rsidP="0030758C">
      <w:pPr>
        <w:numPr>
          <w:ilvl w:val="0"/>
          <w:numId w:val="5"/>
        </w:numPr>
      </w:pPr>
      <w:r w:rsidRPr="0030758C">
        <w:t>Bacówka na Obidzy – 25 h 30 min (sobota, godz. 21:30)</w:t>
      </w:r>
    </w:p>
    <w:p w14:paraId="6132F26B" w14:textId="77777777" w:rsidR="0030758C" w:rsidRPr="0030758C" w:rsidRDefault="0030758C" w:rsidP="0030758C">
      <w:pPr>
        <w:numPr>
          <w:ilvl w:val="0"/>
          <w:numId w:val="5"/>
        </w:numPr>
      </w:pPr>
      <w:r w:rsidRPr="0030758C">
        <w:t>Schronisko pod Durbaszką – 28 h 10 minut (niedziela, godz. 00:10)</w:t>
      </w:r>
    </w:p>
    <w:p w14:paraId="4CBFB018" w14:textId="036A7206" w:rsidR="0030758C" w:rsidRPr="0034522F" w:rsidRDefault="0030758C" w:rsidP="0030758C">
      <w:pPr>
        <w:rPr>
          <w:b/>
          <w:bCs/>
        </w:rPr>
      </w:pPr>
    </w:p>
    <w:p w14:paraId="4E8C71E3" w14:textId="77777777" w:rsidR="0030758C" w:rsidRDefault="0030758C"/>
    <w:sectPr w:rsidR="0030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6564"/>
    <w:multiLevelType w:val="hybridMultilevel"/>
    <w:tmpl w:val="18CE1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3AC8"/>
    <w:multiLevelType w:val="multilevel"/>
    <w:tmpl w:val="B5E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94C4B"/>
    <w:multiLevelType w:val="multilevel"/>
    <w:tmpl w:val="5736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0376D"/>
    <w:multiLevelType w:val="multilevel"/>
    <w:tmpl w:val="FF2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96FC1"/>
    <w:multiLevelType w:val="multilevel"/>
    <w:tmpl w:val="115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854716">
    <w:abstractNumId w:val="4"/>
  </w:num>
  <w:num w:numId="2" w16cid:durableId="846947829">
    <w:abstractNumId w:val="2"/>
  </w:num>
  <w:num w:numId="3" w16cid:durableId="2146465453">
    <w:abstractNumId w:val="0"/>
  </w:num>
  <w:num w:numId="4" w16cid:durableId="1538931544">
    <w:abstractNumId w:val="1"/>
  </w:num>
  <w:num w:numId="5" w16cid:durableId="99819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8C"/>
    <w:rsid w:val="000F4A06"/>
    <w:rsid w:val="0030758C"/>
    <w:rsid w:val="0034522F"/>
    <w:rsid w:val="004D7247"/>
    <w:rsid w:val="00C54328"/>
    <w:rsid w:val="00E061C2"/>
    <w:rsid w:val="00F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71EE"/>
  <w15:chartTrackingRefBased/>
  <w15:docId w15:val="{2C35D08E-FBFF-42A6-B397-56BE65E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5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5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5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75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2025-03-21T16:54:00Z</dcterms:created>
  <dcterms:modified xsi:type="dcterms:W3CDTF">2025-03-23T14:31:00Z</dcterms:modified>
</cp:coreProperties>
</file>