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48AB" w14:textId="77777777" w:rsidR="00A870C4" w:rsidRPr="00A870C4" w:rsidRDefault="00A870C4" w:rsidP="00A870C4">
      <w:pPr>
        <w:rPr>
          <w:b/>
          <w:bCs/>
          <w:lang w:val="en-US"/>
        </w:rPr>
      </w:pPr>
      <w:r w:rsidRPr="00A870C4">
        <w:rPr>
          <w:b/>
          <w:bCs/>
          <w:lang w:val="en-US"/>
        </w:rPr>
        <w:t xml:space="preserve">No one has to go through cancer alone </w:t>
      </w:r>
    </w:p>
    <w:p w14:paraId="4A99D84F" w14:textId="7DB04F8E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 xml:space="preserve">One of the </w:t>
      </w:r>
      <w:proofErr w:type="spellStart"/>
      <w:r w:rsidRPr="00A870C4">
        <w:rPr>
          <w:lang w:val="en-US"/>
        </w:rPr>
        <w:t>Rak’n’Roll</w:t>
      </w:r>
      <w:proofErr w:type="spellEnd"/>
      <w:r w:rsidRPr="00A870C4">
        <w:rPr>
          <w:lang w:val="en-US"/>
        </w:rPr>
        <w:t xml:space="preserve"> Foundation's goals for 2026 is to support people going through cancer by highlighting the role of those who accompany them</w:t>
      </w:r>
      <w:r>
        <w:rPr>
          <w:lang w:val="en-US"/>
        </w:rPr>
        <w:t xml:space="preserve"> - </w:t>
      </w:r>
      <w:r w:rsidRPr="00A870C4">
        <w:rPr>
          <w:lang w:val="en-US"/>
        </w:rPr>
        <w:t>family, loved ones, and friends. A new situation, extreme emotions, and numerous challenges mean that not only patients but also their companions need care, knowledge, and concern.</w:t>
      </w:r>
    </w:p>
    <w:p w14:paraId="0B0C3E0C" w14:textId="5EB7A7CD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>As many as 6 out of 10 people suffering from cancer experience a sense of social isolation</w:t>
      </w:r>
      <w:r>
        <w:rPr>
          <w:lang w:val="en-US"/>
        </w:rPr>
        <w:t xml:space="preserve"> - </w:t>
      </w:r>
      <w:r w:rsidRPr="00A870C4">
        <w:rPr>
          <w:lang w:val="en-US"/>
        </w:rPr>
        <w:t xml:space="preserve">phones stop ringing, relationships weaken, and patients are left alone with fear, anxiety, and uncertainty about the future. This phenomenon is known as </w:t>
      </w:r>
      <w:r w:rsidRPr="00A870C4">
        <w:rPr>
          <w:b/>
          <w:bCs/>
          <w:lang w:val="en-US"/>
        </w:rPr>
        <w:t>cancer ghosting</w:t>
      </w:r>
      <w:r w:rsidRPr="00A870C4">
        <w:rPr>
          <w:lang w:val="en-US"/>
        </w:rPr>
        <w:t>.</w:t>
      </w:r>
    </w:p>
    <w:p w14:paraId="6FB502AF" w14:textId="77777777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>As a Foundation, however, we see the other side of this phenomenon. The news that a loved one has cancer often leaves family, friends, and acquaintances lacking the words, skills, and courage to show support. Meanwhile, the presence of loved ones has a real impact on health: it reduces stress, improves mood, and strengthens motivation for treatment, which can translate into more effective therapy.</w:t>
      </w:r>
    </w:p>
    <w:p w14:paraId="2161C07E" w14:textId="77777777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 xml:space="preserve">This year, we decided to respond to this problem by launching the </w:t>
      </w:r>
      <w:r w:rsidRPr="00A870C4">
        <w:rPr>
          <w:b/>
          <w:bCs/>
          <w:lang w:val="en-US"/>
        </w:rPr>
        <w:t>"No one has to go through cancer alone"</w:t>
      </w:r>
      <w:r w:rsidRPr="00A870C4">
        <w:rPr>
          <w:lang w:val="en-US"/>
        </w:rPr>
        <w:t xml:space="preserve"> campaign, which includes the </w:t>
      </w:r>
      <w:r w:rsidRPr="00A870C4">
        <w:rPr>
          <w:b/>
          <w:bCs/>
          <w:lang w:val="en-US"/>
        </w:rPr>
        <w:t>"first word"</w:t>
      </w:r>
      <w:r w:rsidRPr="00A870C4">
        <w:rPr>
          <w:lang w:val="en-US"/>
        </w:rPr>
        <w:t xml:space="preserve"> project. This is a free tool available on our website: </w:t>
      </w:r>
      <w:hyperlink r:id="rId5" w:tgtFrame="_blank" w:history="1">
        <w:r w:rsidRPr="00A870C4">
          <w:rPr>
            <w:rStyle w:val="Hipercze"/>
            <w:lang w:val="en-US"/>
          </w:rPr>
          <w:t>www.raknroll.pl/pierwszeslowo</w:t>
        </w:r>
      </w:hyperlink>
      <w:r w:rsidRPr="00A870C4">
        <w:rPr>
          <w:lang w:val="en-US"/>
        </w:rPr>
        <w:t>.</w:t>
      </w:r>
    </w:p>
    <w:p w14:paraId="3E226044" w14:textId="1485DB64" w:rsidR="00A870C4" w:rsidRPr="00A870C4" w:rsidRDefault="00A870C4" w:rsidP="00A870C4">
      <w:pPr>
        <w:rPr>
          <w:lang w:val="en-US"/>
        </w:rPr>
      </w:pPr>
      <w:r w:rsidRPr="00A870C4">
        <w:rPr>
          <w:b/>
          <w:bCs/>
          <w:lang w:val="en-US"/>
        </w:rPr>
        <w:t>"First Word"</w:t>
      </w:r>
      <w:r w:rsidRPr="00A870C4">
        <w:rPr>
          <w:lang w:val="en-US"/>
        </w:rPr>
        <w:t xml:space="preserve"> helps loved ones of people with cancer overcome fear and uncertainty. It provides tips on how to start a conversation, express emotions, and show support, as well as what to avoid when in contact with a person who is ill. The tool was created in collaboration with a psycho-oncology specialist, the Foundation team, and oncology patients, which allowed for the inclusion of key communication nuances in crisis situations. We encourage you to use these tips and introduce a "helpful presence" into your relationships</w:t>
      </w:r>
      <w:r>
        <w:rPr>
          <w:lang w:val="en-US"/>
        </w:rPr>
        <w:t xml:space="preserve"> – e</w:t>
      </w:r>
      <w:r w:rsidRPr="00A870C4">
        <w:rPr>
          <w:lang w:val="en-US"/>
        </w:rPr>
        <w:t>specially when it is the most important thing we can give to a sick person.</w:t>
      </w:r>
    </w:p>
    <w:p w14:paraId="47D3D6E9" w14:textId="77777777" w:rsidR="00A870C4" w:rsidRPr="00A870C4" w:rsidRDefault="00A870C4" w:rsidP="00A870C4">
      <w:pPr>
        <w:rPr>
          <w:b/>
          <w:bCs/>
          <w:lang w:val="en-US"/>
        </w:rPr>
      </w:pPr>
      <w:r w:rsidRPr="00A870C4">
        <w:rPr>
          <w:b/>
          <w:bCs/>
          <w:lang w:val="en-US"/>
        </w:rPr>
        <w:t xml:space="preserve">2025 at </w:t>
      </w:r>
      <w:proofErr w:type="spellStart"/>
      <w:r w:rsidRPr="00A870C4">
        <w:rPr>
          <w:b/>
          <w:bCs/>
          <w:lang w:val="en-US"/>
        </w:rPr>
        <w:t>Rak’n’Roll</w:t>
      </w:r>
      <w:proofErr w:type="spellEnd"/>
      <w:r w:rsidRPr="00A870C4">
        <w:rPr>
          <w:b/>
          <w:bCs/>
          <w:lang w:val="en-US"/>
        </w:rPr>
        <w:t xml:space="preserve">? </w:t>
      </w:r>
    </w:p>
    <w:p w14:paraId="24E88A0E" w14:textId="77777777" w:rsidR="00A870C4" w:rsidRPr="00A870C4" w:rsidRDefault="00A870C4" w:rsidP="00A870C4">
      <w:pPr>
        <w:rPr>
          <w:b/>
          <w:bCs/>
          <w:lang w:val="en-US"/>
        </w:rPr>
      </w:pPr>
      <w:r w:rsidRPr="00A870C4">
        <w:rPr>
          <w:b/>
          <w:bCs/>
          <w:lang w:val="en-US"/>
        </w:rPr>
        <w:t xml:space="preserve">See how much good happened thanks to our collective energy! </w:t>
      </w:r>
    </w:p>
    <w:p w14:paraId="0804F3A9" w14:textId="05C7F9C0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>The past few months have been a time of intensive work, wise support, and hundreds of stories where living well and with joy despite illness was at the forefront. Every conversation, every gesture, and every initiative created a real change in the lives of thousands of people</w:t>
      </w:r>
      <w:r>
        <w:rPr>
          <w:lang w:val="en-US"/>
        </w:rPr>
        <w:t xml:space="preserve"> – p</w:t>
      </w:r>
      <w:r w:rsidRPr="00A870C4">
        <w:rPr>
          <w:lang w:val="en-US"/>
        </w:rPr>
        <w:t>atients, their loved ones, and those who are just learning to care for their health.</w:t>
      </w:r>
    </w:p>
    <w:p w14:paraId="41045331" w14:textId="77777777" w:rsidR="00A870C4" w:rsidRPr="00A870C4" w:rsidRDefault="00A870C4" w:rsidP="00A870C4">
      <w:pPr>
        <w:rPr>
          <w:lang w:val="en-US"/>
        </w:rPr>
      </w:pPr>
      <w:r w:rsidRPr="00A870C4">
        <w:rPr>
          <w:lang w:val="en-US"/>
        </w:rPr>
        <w:t>See who benefited from this help and how:</w:t>
      </w:r>
    </w:p>
    <w:p w14:paraId="5DF84C80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185 beneficiaries</w:t>
      </w:r>
      <w:r w:rsidRPr="00A870C4">
        <w:rPr>
          <w:lang w:val="en-US"/>
        </w:rPr>
        <w:t xml:space="preserve"> joined the </w:t>
      </w:r>
      <w:r w:rsidRPr="00A870C4">
        <w:rPr>
          <w:b/>
          <w:bCs/>
          <w:lang w:val="en-US"/>
        </w:rPr>
        <w:t>"Head to the Sun!"</w:t>
      </w:r>
      <w:r w:rsidRPr="00A870C4">
        <w:rPr>
          <w:lang w:val="en-US"/>
        </w:rPr>
        <w:t xml:space="preserve"> program. We help them navigate the complex healthcare system and organize financial support for surgeries, therapies, and rehabilitation.</w:t>
      </w:r>
    </w:p>
    <w:p w14:paraId="199BB234" w14:textId="42E96FA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lastRenderedPageBreak/>
        <w:t>576 people</w:t>
      </w:r>
      <w:r w:rsidRPr="00A870C4">
        <w:rPr>
          <w:lang w:val="en-US"/>
        </w:rPr>
        <w:t xml:space="preserve"> received psychological and psycho-oncological support. These are patients and their loved ones whom we helped manage emotions appearing at various stages of treatment</w:t>
      </w:r>
      <w:r>
        <w:rPr>
          <w:lang w:val="en-US"/>
        </w:rPr>
        <w:t xml:space="preserve"> – </w:t>
      </w:r>
      <w:r w:rsidRPr="00A870C4">
        <w:rPr>
          <w:lang w:val="en-US"/>
        </w:rPr>
        <w:t>such as the paralyzing fear after diagnosis</w:t>
      </w:r>
      <w:r>
        <w:rPr>
          <w:lang w:val="en-US"/>
        </w:rPr>
        <w:t xml:space="preserve"> – </w:t>
      </w:r>
      <w:r w:rsidRPr="00A870C4">
        <w:rPr>
          <w:lang w:val="en-US"/>
        </w:rPr>
        <w:t xml:space="preserve">through </w:t>
      </w:r>
      <w:r w:rsidRPr="00A870C4">
        <w:rPr>
          <w:b/>
          <w:bCs/>
          <w:lang w:val="en-US"/>
        </w:rPr>
        <w:t>1,248 "good conversations"</w:t>
      </w:r>
      <w:r w:rsidRPr="00A870C4">
        <w:rPr>
          <w:lang w:val="en-US"/>
        </w:rPr>
        <w:t>.</w:t>
      </w:r>
    </w:p>
    <w:p w14:paraId="0510375B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580 women</w:t>
      </w:r>
      <w:r w:rsidRPr="00A870C4">
        <w:rPr>
          <w:lang w:val="en-US"/>
        </w:rPr>
        <w:t xml:space="preserve"> received beautiful wigs. This allowed them to feel better and gain the strength to overcome the illness.</w:t>
      </w:r>
    </w:p>
    <w:p w14:paraId="5A2855F4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13 pregnant women</w:t>
      </w:r>
      <w:r w:rsidRPr="00A870C4">
        <w:rPr>
          <w:lang w:val="en-US"/>
        </w:rPr>
        <w:t xml:space="preserve"> with cancer received comprehensive support. We provide them with knowledge, help them with treatment, and assist in giving birth to a healthy child. We surround them with oncological, obstetric, gynecological, psychological, dietary, physical activity, and beauty care, as well as a community of women in the same situation.</w:t>
      </w:r>
    </w:p>
    <w:p w14:paraId="58765ECF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64 men</w:t>
      </w:r>
      <w:r w:rsidRPr="00A870C4">
        <w:rPr>
          <w:lang w:val="en-US"/>
        </w:rPr>
        <w:t xml:space="preserve"> joined the </w:t>
      </w:r>
      <w:proofErr w:type="spellStart"/>
      <w:r w:rsidRPr="00A870C4">
        <w:rPr>
          <w:b/>
          <w:bCs/>
          <w:lang w:val="en-US"/>
        </w:rPr>
        <w:t>RakMeni</w:t>
      </w:r>
      <w:proofErr w:type="spellEnd"/>
      <w:r w:rsidRPr="00A870C4">
        <w:rPr>
          <w:lang w:val="en-US"/>
        </w:rPr>
        <w:t xml:space="preserve"> program. We created a male community where one can openly talk about experiences, needs, and emotions related to illness, while acquiring the knowledge needed for active participation in treatment and recovery.</w:t>
      </w:r>
    </w:p>
    <w:p w14:paraId="50201DFD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384 people</w:t>
      </w:r>
      <w:r w:rsidRPr="00A870C4">
        <w:rPr>
          <w:lang w:val="en-US"/>
        </w:rPr>
        <w:t xml:space="preserve"> participated in workshops and meetings. These are patients and survivors whom we help take their minds off the illness and draw strength from shared cultural and sports activities.</w:t>
      </w:r>
    </w:p>
    <w:p w14:paraId="7B2B573C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18 women</w:t>
      </w:r>
      <w:r w:rsidRPr="00A870C4">
        <w:rPr>
          <w:lang w:val="en-US"/>
        </w:rPr>
        <w:t xml:space="preserve"> rebuilt their relationship with a body changed by illness. We supported these women in rebuilding their relationship with their bodies and discovering their sexuality.</w:t>
      </w:r>
    </w:p>
    <w:p w14:paraId="48BEA151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154 survivors</w:t>
      </w:r>
      <w:r w:rsidRPr="00A870C4">
        <w:rPr>
          <w:lang w:val="en-US"/>
        </w:rPr>
        <w:t xml:space="preserve"> moved forward with their lives. We helped them process the trauma of illness and take a step into the future.</w:t>
      </w:r>
    </w:p>
    <w:p w14:paraId="543F7877" w14:textId="77777777" w:rsidR="00A870C4" w:rsidRPr="00A870C4" w:rsidRDefault="00A870C4" w:rsidP="00A870C4">
      <w:pPr>
        <w:numPr>
          <w:ilvl w:val="0"/>
          <w:numId w:val="1"/>
        </w:numPr>
        <w:rPr>
          <w:lang w:val="en-US"/>
        </w:rPr>
      </w:pPr>
      <w:r w:rsidRPr="00A870C4">
        <w:rPr>
          <w:b/>
          <w:bCs/>
          <w:lang w:val="en-US"/>
        </w:rPr>
        <w:t>113,718 people</w:t>
      </w:r>
      <w:r w:rsidRPr="00A870C4">
        <w:rPr>
          <w:lang w:val="en-US"/>
        </w:rPr>
        <w:t xml:space="preserve"> were encouraged to take care of their health. These are healthy people whom we inspired to make conscious choices, practice self-care, and confirm their health through preventive screenings.</w:t>
      </w:r>
    </w:p>
    <w:p w14:paraId="0F11D2E4" w14:textId="468F08B8" w:rsidR="00A870C4" w:rsidRPr="00A870C4" w:rsidRDefault="00A870C4" w:rsidP="00A870C4">
      <w:pPr>
        <w:rPr>
          <w:b/>
          <w:bCs/>
          <w:lang w:val="en-US"/>
        </w:rPr>
      </w:pPr>
      <w:r w:rsidRPr="00A870C4">
        <w:rPr>
          <w:lang w:val="en-US"/>
        </w:rPr>
        <w:t xml:space="preserve">This is only a fraction of what we have been doing over the past few months. Once again, we invite each of you to join and co-create the </w:t>
      </w:r>
      <w:proofErr w:type="spellStart"/>
      <w:r w:rsidRPr="00A870C4">
        <w:rPr>
          <w:lang w:val="en-US"/>
        </w:rPr>
        <w:t>Rak’n’Roll</w:t>
      </w:r>
      <w:proofErr w:type="spellEnd"/>
      <w:r w:rsidRPr="00A870C4">
        <w:rPr>
          <w:lang w:val="en-US"/>
        </w:rPr>
        <w:t xml:space="preserve"> Foundation projects.</w:t>
      </w:r>
      <w:r>
        <w:rPr>
          <w:lang w:val="en-US"/>
        </w:rPr>
        <w:t xml:space="preserve"> </w:t>
      </w:r>
      <w:r w:rsidRPr="00A870C4">
        <w:rPr>
          <w:b/>
          <w:bCs/>
          <w:lang w:val="en-US"/>
        </w:rPr>
        <w:t>So that no one has to go through cancer alone.</w:t>
      </w:r>
    </w:p>
    <w:p w14:paraId="735646E9" w14:textId="77777777" w:rsidR="004D7247" w:rsidRPr="00A870C4" w:rsidRDefault="004D7247">
      <w:pPr>
        <w:rPr>
          <w:lang w:val="en-US"/>
        </w:rPr>
      </w:pPr>
    </w:p>
    <w:sectPr w:rsidR="004D7247" w:rsidRPr="00A8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111"/>
    <w:multiLevelType w:val="multilevel"/>
    <w:tmpl w:val="5E9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2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C4"/>
    <w:rsid w:val="004D7247"/>
    <w:rsid w:val="00A870C4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A229"/>
  <w15:chartTrackingRefBased/>
  <w15:docId w15:val="{191C8AD2-D756-4D58-B8D9-9D39DE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0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70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://www.raknroll.pl/pierwszesl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2026-03-30T14:40:00Z</dcterms:created>
  <dcterms:modified xsi:type="dcterms:W3CDTF">2026-03-30T14:45:00Z</dcterms:modified>
</cp:coreProperties>
</file>