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19" w:rsidRDefault="00F627DE">
      <w:r>
        <w:rPr>
          <w:noProof/>
          <w:lang w:eastAsia="pl-PL"/>
        </w:rPr>
        <w:drawing>
          <wp:inline distT="0" distB="0" distL="0" distR="0">
            <wp:extent cx="9529763" cy="52482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206" t="41176" r="17059" b="14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9763" cy="524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7DE" w:rsidRDefault="00F627DE">
      <w:r>
        <w:t>513.32 Pogórze Śląskie</w:t>
      </w:r>
      <w:r>
        <w:br/>
        <w:t xml:space="preserve">513.33 Pogórze Wielickie </w:t>
      </w:r>
      <w:r>
        <w:br/>
        <w:t xml:space="preserve">513-34 Pogórze Wiśnickie </w:t>
      </w:r>
    </w:p>
    <w:sectPr w:rsidR="00F627DE" w:rsidSect="00F627D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627DE"/>
    <w:rsid w:val="002D0619"/>
    <w:rsid w:val="004A4CAF"/>
    <w:rsid w:val="00AE473C"/>
    <w:rsid w:val="00F6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2023-02-15T09:15:00Z</dcterms:created>
  <dcterms:modified xsi:type="dcterms:W3CDTF">2023-02-15T09:20:00Z</dcterms:modified>
</cp:coreProperties>
</file>